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E6772" w14:textId="53215080" w:rsidR="009B239F" w:rsidRPr="00933285" w:rsidRDefault="009B239F" w:rsidP="009B239F">
      <w:pPr>
        <w:tabs>
          <w:tab w:val="left" w:pos="636"/>
          <w:tab w:val="left" w:pos="9505"/>
        </w:tabs>
        <w:jc w:val="center"/>
        <w:rPr>
          <w:b/>
          <w:bCs/>
          <w:color w:val="EE0000"/>
          <w:sz w:val="20"/>
          <w:szCs w:val="20"/>
        </w:rPr>
      </w:pPr>
      <w:r w:rsidRPr="00933285">
        <w:rPr>
          <w:b/>
          <w:bCs/>
          <w:color w:val="EE0000"/>
          <w:sz w:val="20"/>
          <w:szCs w:val="20"/>
        </w:rPr>
        <w:t>SHIRLEY PARISH COUNCIL</w:t>
      </w:r>
    </w:p>
    <w:p w14:paraId="44529135" w14:textId="19BAD167" w:rsidR="009B239F" w:rsidRPr="00933285" w:rsidRDefault="009B239F" w:rsidP="009B239F">
      <w:pPr>
        <w:tabs>
          <w:tab w:val="left" w:pos="636"/>
          <w:tab w:val="left" w:pos="9505"/>
        </w:tabs>
        <w:jc w:val="center"/>
        <w:rPr>
          <w:b/>
          <w:bCs/>
          <w:color w:val="EE0000"/>
          <w:sz w:val="18"/>
          <w:szCs w:val="18"/>
        </w:rPr>
      </w:pPr>
      <w:r w:rsidRPr="00933285">
        <w:rPr>
          <w:b/>
          <w:bCs/>
          <w:color w:val="EE0000"/>
          <w:sz w:val="18"/>
          <w:szCs w:val="18"/>
        </w:rPr>
        <w:t>shirley-pc.gov.uk</w:t>
      </w:r>
    </w:p>
    <w:p w14:paraId="76C019CD" w14:textId="6981FA89" w:rsidR="00C2001D" w:rsidRPr="00C2001D" w:rsidRDefault="00C2001D" w:rsidP="00042ACA">
      <w:pPr>
        <w:tabs>
          <w:tab w:val="left" w:pos="636"/>
          <w:tab w:val="left" w:pos="9505"/>
        </w:tabs>
        <w:ind w:left="144"/>
        <w:rPr>
          <w:color w:val="000000" w:themeColor="text1"/>
          <w:sz w:val="18"/>
          <w:szCs w:val="18"/>
        </w:rPr>
      </w:pPr>
      <w:r w:rsidRPr="00C2001D">
        <w:rPr>
          <w:color w:val="000000" w:themeColor="text1"/>
          <w:sz w:val="18"/>
          <w:szCs w:val="18"/>
        </w:rPr>
        <w:t>Dear councillors</w:t>
      </w:r>
      <w:r w:rsidR="007513A8">
        <w:rPr>
          <w:color w:val="000000" w:themeColor="text1"/>
          <w:sz w:val="18"/>
          <w:szCs w:val="18"/>
        </w:rPr>
        <w:tab/>
        <w:t>6 May 2026</w:t>
      </w:r>
    </w:p>
    <w:p w14:paraId="5BA5041C" w14:textId="616B4B49" w:rsidR="00C2001D" w:rsidRPr="00C2001D" w:rsidRDefault="00C2001D" w:rsidP="00042ACA">
      <w:pPr>
        <w:tabs>
          <w:tab w:val="left" w:pos="636"/>
          <w:tab w:val="left" w:pos="9505"/>
        </w:tabs>
        <w:ind w:left="144"/>
        <w:rPr>
          <w:color w:val="000000" w:themeColor="text1"/>
          <w:sz w:val="18"/>
          <w:szCs w:val="18"/>
        </w:rPr>
      </w:pPr>
      <w:r w:rsidRPr="00C2001D">
        <w:rPr>
          <w:color w:val="000000" w:themeColor="text1"/>
          <w:sz w:val="18"/>
          <w:szCs w:val="18"/>
        </w:rPr>
        <w:t>You are summoned to attend</w:t>
      </w:r>
      <w:r>
        <w:rPr>
          <w:color w:val="000000" w:themeColor="text1"/>
          <w:sz w:val="18"/>
          <w:szCs w:val="18"/>
        </w:rPr>
        <w:t xml:space="preserve"> the Shirley Parish Council meeting on M</w:t>
      </w:r>
      <w:r w:rsidR="009B239F">
        <w:rPr>
          <w:color w:val="000000" w:themeColor="text1"/>
          <w:sz w:val="18"/>
          <w:szCs w:val="18"/>
        </w:rPr>
        <w:t>o</w:t>
      </w:r>
      <w:r>
        <w:rPr>
          <w:color w:val="000000" w:themeColor="text1"/>
          <w:sz w:val="18"/>
          <w:szCs w:val="18"/>
        </w:rPr>
        <w:t xml:space="preserve">nday 11 </w:t>
      </w:r>
      <w:r w:rsidR="009B239F">
        <w:rPr>
          <w:color w:val="000000" w:themeColor="text1"/>
          <w:sz w:val="18"/>
          <w:szCs w:val="18"/>
        </w:rPr>
        <w:t>M</w:t>
      </w:r>
      <w:r>
        <w:rPr>
          <w:color w:val="000000" w:themeColor="text1"/>
          <w:sz w:val="18"/>
          <w:szCs w:val="18"/>
        </w:rPr>
        <w:t>ay</w:t>
      </w:r>
      <w:r w:rsidR="009B239F">
        <w:rPr>
          <w:color w:val="000000" w:themeColor="text1"/>
          <w:sz w:val="18"/>
          <w:szCs w:val="18"/>
        </w:rPr>
        <w:t xml:space="preserve"> 2026 at 7.50pm in the Community Space at St Michael’s church, Church Lane, Shirley, DE6 3AS.</w:t>
      </w:r>
    </w:p>
    <w:p w14:paraId="29E402BD" w14:textId="49A65B94" w:rsidR="00C2001D" w:rsidRDefault="009B239F" w:rsidP="00042ACA">
      <w:pPr>
        <w:tabs>
          <w:tab w:val="left" w:pos="636"/>
          <w:tab w:val="left" w:pos="9505"/>
        </w:tabs>
        <w:ind w:left="144"/>
        <w:rPr>
          <w:b/>
          <w:bCs/>
          <w:color w:val="EE0000"/>
        </w:rPr>
      </w:pPr>
      <w:r>
        <w:rPr>
          <w:rFonts w:cs="Arial"/>
          <w:noProof/>
          <w:lang w:eastAsia="en-GB"/>
        </w:rPr>
        <w:drawing>
          <wp:inline distT="0" distB="0" distL="0" distR="0" wp14:anchorId="0E141C87" wp14:editId="081875B1">
            <wp:extent cx="874143" cy="226804"/>
            <wp:effectExtent l="0" t="0" r="2540" b="1905"/>
            <wp:docPr id="464440420" name="Picture 464440420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193" cy="242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E289C" w14:textId="77777777" w:rsidR="009B239F" w:rsidRDefault="009B239F" w:rsidP="00042ACA">
      <w:pPr>
        <w:tabs>
          <w:tab w:val="left" w:pos="636"/>
          <w:tab w:val="left" w:pos="9505"/>
        </w:tabs>
        <w:ind w:left="144"/>
        <w:rPr>
          <w:color w:val="000000" w:themeColor="text1"/>
          <w:sz w:val="18"/>
          <w:szCs w:val="18"/>
        </w:rPr>
      </w:pPr>
      <w:r w:rsidRPr="009B239F">
        <w:rPr>
          <w:color w:val="000000" w:themeColor="text1"/>
          <w:sz w:val="18"/>
          <w:szCs w:val="18"/>
        </w:rPr>
        <w:t>Peter Leppard, Locum Parish Clerk</w:t>
      </w:r>
      <w:r>
        <w:rPr>
          <w:color w:val="000000" w:themeColor="text1"/>
          <w:sz w:val="18"/>
          <w:szCs w:val="18"/>
        </w:rPr>
        <w:t xml:space="preserve"> </w:t>
      </w:r>
      <w:r w:rsidRPr="009B239F">
        <w:rPr>
          <w:color w:val="000000" w:themeColor="text1"/>
          <w:sz w:val="18"/>
          <w:szCs w:val="18"/>
          <w:u w:val="single"/>
        </w:rPr>
        <w:t>clerk@shirley-pc.gov.uk</w:t>
      </w:r>
      <w:r>
        <w:rPr>
          <w:color w:val="000000" w:themeColor="text1"/>
          <w:sz w:val="18"/>
          <w:szCs w:val="18"/>
        </w:rPr>
        <w:t xml:space="preserve">  </w:t>
      </w:r>
      <w:r>
        <w:rPr>
          <w:color w:val="000000" w:themeColor="text1"/>
          <w:sz w:val="18"/>
          <w:szCs w:val="18"/>
        </w:rPr>
        <w:tab/>
      </w:r>
    </w:p>
    <w:p w14:paraId="42E138F1" w14:textId="77777777" w:rsidR="007513A8" w:rsidRPr="007513A8" w:rsidRDefault="007513A8" w:rsidP="00042ACA">
      <w:pPr>
        <w:tabs>
          <w:tab w:val="left" w:pos="636"/>
          <w:tab w:val="left" w:pos="9505"/>
        </w:tabs>
        <w:ind w:left="144"/>
        <w:rPr>
          <w:b/>
          <w:bCs/>
          <w:color w:val="EE0000"/>
          <w:sz w:val="16"/>
          <w:szCs w:val="16"/>
        </w:rPr>
      </w:pPr>
    </w:p>
    <w:p w14:paraId="46F0DA41" w14:textId="795523E9" w:rsidR="00042ACA" w:rsidRPr="00042ACA" w:rsidRDefault="00042ACA" w:rsidP="00042ACA">
      <w:pPr>
        <w:tabs>
          <w:tab w:val="left" w:pos="636"/>
          <w:tab w:val="left" w:pos="9505"/>
        </w:tabs>
        <w:ind w:left="144"/>
        <w:rPr>
          <w:b/>
          <w:bCs/>
        </w:rPr>
      </w:pPr>
      <w:r w:rsidRPr="00042ACA">
        <w:rPr>
          <w:b/>
          <w:bCs/>
          <w:u w:val="single"/>
        </w:rPr>
        <w:t>AGENDA</w:t>
      </w:r>
    </w:p>
    <w:p w14:paraId="779EEF3D" w14:textId="77777777" w:rsidR="00042ACA" w:rsidRPr="00042ACA" w:rsidRDefault="00042ACA" w:rsidP="00042ACA">
      <w:pPr>
        <w:tabs>
          <w:tab w:val="left" w:pos="636"/>
          <w:tab w:val="left" w:pos="9505"/>
        </w:tabs>
        <w:ind w:left="144"/>
        <w:rPr>
          <w:b/>
          <w:bCs/>
          <w:sz w:val="18"/>
        </w:rPr>
      </w:pPr>
    </w:p>
    <w:p w14:paraId="60C5D173" w14:textId="41768921" w:rsidR="00424476" w:rsidRPr="00424476" w:rsidRDefault="00042ACA" w:rsidP="00042ACA">
      <w:pPr>
        <w:pStyle w:val="ListParagraph"/>
        <w:widowControl/>
        <w:numPr>
          <w:ilvl w:val="0"/>
          <w:numId w:val="5"/>
        </w:numPr>
        <w:shd w:val="clear" w:color="auto" w:fill="FFFFFF"/>
        <w:autoSpaceDE/>
        <w:autoSpaceDN/>
        <w:ind w:hanging="492"/>
        <w:contextualSpacing/>
        <w:jc w:val="both"/>
        <w:rPr>
          <w:sz w:val="20"/>
          <w:szCs w:val="20"/>
        </w:rPr>
      </w:pPr>
      <w:r w:rsidRPr="00424476">
        <w:rPr>
          <w:rFonts w:cs="Tahoma"/>
          <w:b/>
          <w:bCs/>
          <w:color w:val="000000" w:themeColor="text1"/>
          <w:sz w:val="20"/>
          <w:szCs w:val="20"/>
        </w:rPr>
        <w:t xml:space="preserve">To elect a Chair of the Council </w:t>
      </w:r>
      <w:r w:rsidRPr="001707C6">
        <w:rPr>
          <w:rFonts w:cs="Tahoma"/>
          <w:color w:val="000000" w:themeColor="text1"/>
          <w:sz w:val="20"/>
          <w:szCs w:val="20"/>
        </w:rPr>
        <w:t>for the year 2026/27</w:t>
      </w:r>
      <w:r w:rsidR="001707C6">
        <w:rPr>
          <w:rFonts w:cs="Tahoma"/>
          <w:color w:val="000000" w:themeColor="text1"/>
          <w:sz w:val="20"/>
          <w:szCs w:val="20"/>
        </w:rPr>
        <w:t>.</w:t>
      </w:r>
      <w:r w:rsidRPr="00424476">
        <w:rPr>
          <w:rFonts w:cs="Tahoma"/>
          <w:b/>
          <w:bCs/>
          <w:color w:val="000000" w:themeColor="text1"/>
          <w:sz w:val="20"/>
          <w:szCs w:val="20"/>
        </w:rPr>
        <w:t xml:space="preserve"> </w:t>
      </w:r>
      <w:r w:rsidR="001707C6">
        <w:rPr>
          <w:rFonts w:cs="Tahoma"/>
          <w:color w:val="000000" w:themeColor="text1"/>
          <w:sz w:val="20"/>
          <w:szCs w:val="20"/>
        </w:rPr>
        <w:t>(</w:t>
      </w:r>
      <w:r w:rsidRPr="00424476">
        <w:rPr>
          <w:rFonts w:cs="Tahoma"/>
          <w:color w:val="000000" w:themeColor="text1"/>
          <w:sz w:val="20"/>
          <w:szCs w:val="20"/>
        </w:rPr>
        <w:t xml:space="preserve">The Chair to then sign a </w:t>
      </w:r>
    </w:p>
    <w:p w14:paraId="405E46F0" w14:textId="359FBF51" w:rsidR="00424476" w:rsidRPr="00424476" w:rsidRDefault="00042ACA" w:rsidP="00424476">
      <w:pPr>
        <w:widowControl/>
        <w:shd w:val="clear" w:color="auto" w:fill="FFFFFF"/>
        <w:autoSpaceDE/>
        <w:autoSpaceDN/>
        <w:ind w:left="144" w:firstLine="492"/>
        <w:contextualSpacing/>
        <w:jc w:val="both"/>
        <w:rPr>
          <w:sz w:val="20"/>
          <w:szCs w:val="20"/>
        </w:rPr>
      </w:pPr>
      <w:r w:rsidRPr="00424476">
        <w:rPr>
          <w:rFonts w:cs="Tahoma"/>
          <w:color w:val="000000" w:themeColor="text1"/>
          <w:sz w:val="20"/>
          <w:szCs w:val="20"/>
        </w:rPr>
        <w:t>Declaration of Acceptance of Office</w:t>
      </w:r>
      <w:r w:rsidR="001707C6">
        <w:rPr>
          <w:rFonts w:cs="Tahoma"/>
          <w:color w:val="000000" w:themeColor="text1"/>
          <w:sz w:val="20"/>
          <w:szCs w:val="20"/>
        </w:rPr>
        <w:t>.)</w:t>
      </w:r>
    </w:p>
    <w:p w14:paraId="1AD2E694" w14:textId="77777777" w:rsidR="00424476" w:rsidRPr="00424476" w:rsidRDefault="00424476" w:rsidP="00424476">
      <w:pPr>
        <w:widowControl/>
        <w:shd w:val="clear" w:color="auto" w:fill="FFFFFF"/>
        <w:autoSpaceDE/>
        <w:autoSpaceDN/>
        <w:ind w:left="144"/>
        <w:contextualSpacing/>
        <w:jc w:val="both"/>
        <w:rPr>
          <w:sz w:val="16"/>
          <w:szCs w:val="16"/>
        </w:rPr>
      </w:pPr>
    </w:p>
    <w:p w14:paraId="3D97CAB0" w14:textId="44B073FB" w:rsidR="00424476" w:rsidRPr="001707C6" w:rsidRDefault="00042ACA" w:rsidP="00042ACA">
      <w:pPr>
        <w:pStyle w:val="ListParagraph"/>
        <w:widowControl/>
        <w:numPr>
          <w:ilvl w:val="0"/>
          <w:numId w:val="5"/>
        </w:numPr>
        <w:shd w:val="clear" w:color="auto" w:fill="FFFFFF"/>
        <w:autoSpaceDE/>
        <w:autoSpaceDN/>
        <w:ind w:hanging="492"/>
        <w:contextualSpacing/>
        <w:jc w:val="both"/>
        <w:rPr>
          <w:sz w:val="20"/>
          <w:szCs w:val="20"/>
        </w:rPr>
      </w:pPr>
      <w:r w:rsidRPr="00424476">
        <w:rPr>
          <w:rFonts w:cs="Tahoma"/>
          <w:b/>
          <w:bCs/>
          <w:color w:val="000000" w:themeColor="text1"/>
          <w:sz w:val="20"/>
          <w:szCs w:val="20"/>
        </w:rPr>
        <w:t xml:space="preserve">To elect a Vice-chair of the Council </w:t>
      </w:r>
      <w:r w:rsidRPr="001707C6">
        <w:rPr>
          <w:rFonts w:cs="Tahoma"/>
          <w:color w:val="000000" w:themeColor="text1"/>
          <w:sz w:val="20"/>
          <w:szCs w:val="20"/>
        </w:rPr>
        <w:t>for the year 2026/27</w:t>
      </w:r>
    </w:p>
    <w:p w14:paraId="00BD7883" w14:textId="77777777" w:rsidR="00424476" w:rsidRPr="00424476" w:rsidRDefault="00424476" w:rsidP="00424476">
      <w:pPr>
        <w:widowControl/>
        <w:shd w:val="clear" w:color="auto" w:fill="FFFFFF"/>
        <w:autoSpaceDE/>
        <w:autoSpaceDN/>
        <w:ind w:left="144"/>
        <w:contextualSpacing/>
        <w:jc w:val="both"/>
        <w:rPr>
          <w:sz w:val="16"/>
          <w:szCs w:val="16"/>
        </w:rPr>
      </w:pPr>
    </w:p>
    <w:p w14:paraId="2B533E6B" w14:textId="7AA701E9" w:rsidR="00CA4253" w:rsidRPr="00424476" w:rsidRDefault="00000000" w:rsidP="00042ACA">
      <w:pPr>
        <w:pStyle w:val="ListParagraph"/>
        <w:widowControl/>
        <w:numPr>
          <w:ilvl w:val="0"/>
          <w:numId w:val="5"/>
        </w:numPr>
        <w:shd w:val="clear" w:color="auto" w:fill="FFFFFF"/>
        <w:autoSpaceDE/>
        <w:autoSpaceDN/>
        <w:ind w:hanging="492"/>
        <w:contextualSpacing/>
        <w:jc w:val="both"/>
        <w:rPr>
          <w:sz w:val="16"/>
          <w:szCs w:val="16"/>
        </w:rPr>
      </w:pPr>
      <w:r w:rsidRPr="00424476">
        <w:rPr>
          <w:b/>
          <w:bCs/>
          <w:sz w:val="20"/>
          <w:szCs w:val="20"/>
        </w:rPr>
        <w:t>CCTV</w:t>
      </w:r>
      <w:r w:rsidRPr="00424476">
        <w:rPr>
          <w:b/>
          <w:bCs/>
          <w:spacing w:val="-2"/>
          <w:sz w:val="20"/>
          <w:szCs w:val="20"/>
        </w:rPr>
        <w:t xml:space="preserve"> Notification</w:t>
      </w:r>
      <w:r w:rsidRPr="00424476">
        <w:rPr>
          <w:sz w:val="20"/>
          <w:szCs w:val="20"/>
        </w:rPr>
        <w:tab/>
      </w:r>
    </w:p>
    <w:p w14:paraId="490716E8" w14:textId="77777777" w:rsidR="00424476" w:rsidRPr="00424476" w:rsidRDefault="00424476" w:rsidP="00424476">
      <w:pPr>
        <w:pStyle w:val="ListParagraph"/>
        <w:rPr>
          <w:sz w:val="16"/>
          <w:szCs w:val="16"/>
        </w:rPr>
      </w:pPr>
    </w:p>
    <w:p w14:paraId="338E4CD6" w14:textId="049CDDBB" w:rsidR="00CA4253" w:rsidRPr="00042ACA" w:rsidRDefault="00424476" w:rsidP="00042ACA">
      <w:pPr>
        <w:pStyle w:val="ListParagraph"/>
        <w:numPr>
          <w:ilvl w:val="0"/>
          <w:numId w:val="5"/>
        </w:numPr>
        <w:tabs>
          <w:tab w:val="left" w:pos="636"/>
          <w:tab w:val="left" w:pos="9505"/>
        </w:tabs>
        <w:ind w:hanging="492"/>
        <w:rPr>
          <w:sz w:val="20"/>
          <w:szCs w:val="20"/>
        </w:rPr>
      </w:pPr>
      <w:r w:rsidRPr="00424476">
        <w:rPr>
          <w:b/>
          <w:bCs/>
          <w:sz w:val="20"/>
          <w:szCs w:val="20"/>
        </w:rPr>
        <w:t>To receive apologies for absence</w:t>
      </w:r>
      <w:r w:rsidRPr="00042ACA">
        <w:rPr>
          <w:sz w:val="20"/>
          <w:szCs w:val="20"/>
        </w:rPr>
        <w:tab/>
      </w:r>
    </w:p>
    <w:p w14:paraId="75268FE5" w14:textId="77777777" w:rsidR="00CA4253" w:rsidRPr="00042ACA" w:rsidRDefault="00CA4253" w:rsidP="00042ACA">
      <w:pPr>
        <w:pStyle w:val="BodyText"/>
      </w:pPr>
    </w:p>
    <w:p w14:paraId="63C2EFE3" w14:textId="45AD6781" w:rsidR="00CA4253" w:rsidRPr="00892ED6" w:rsidRDefault="00000000" w:rsidP="00892ED6">
      <w:pPr>
        <w:pStyle w:val="ListParagraph"/>
        <w:numPr>
          <w:ilvl w:val="0"/>
          <w:numId w:val="5"/>
        </w:numPr>
        <w:tabs>
          <w:tab w:val="left" w:pos="636"/>
          <w:tab w:val="left" w:pos="9505"/>
        </w:tabs>
        <w:ind w:right="458"/>
        <w:rPr>
          <w:sz w:val="20"/>
          <w:szCs w:val="20"/>
        </w:rPr>
      </w:pPr>
      <w:r w:rsidRPr="00892ED6">
        <w:rPr>
          <w:b/>
          <w:bCs/>
          <w:sz w:val="20"/>
          <w:szCs w:val="20"/>
        </w:rPr>
        <w:t>Declaration</w:t>
      </w:r>
      <w:r w:rsidR="00892ED6" w:rsidRPr="00892ED6">
        <w:rPr>
          <w:b/>
          <w:bCs/>
          <w:sz w:val="20"/>
          <w:szCs w:val="20"/>
        </w:rPr>
        <w:t>s</w:t>
      </w:r>
      <w:r w:rsidRPr="00892ED6">
        <w:rPr>
          <w:b/>
          <w:bCs/>
          <w:sz w:val="20"/>
          <w:szCs w:val="20"/>
        </w:rPr>
        <w:t xml:space="preserve"> of Members</w:t>
      </w:r>
      <w:r w:rsidR="00892ED6" w:rsidRPr="00892ED6">
        <w:rPr>
          <w:b/>
          <w:bCs/>
          <w:sz w:val="20"/>
          <w:szCs w:val="20"/>
        </w:rPr>
        <w:t>’</w:t>
      </w:r>
      <w:r w:rsidRPr="00892ED6">
        <w:rPr>
          <w:b/>
          <w:bCs/>
          <w:sz w:val="20"/>
          <w:szCs w:val="20"/>
        </w:rPr>
        <w:t xml:space="preserve"> Interests</w:t>
      </w:r>
      <w:r w:rsidR="00892ED6" w:rsidRPr="00892ED6">
        <w:rPr>
          <w:sz w:val="20"/>
          <w:szCs w:val="20"/>
        </w:rPr>
        <w:t xml:space="preserve">, </w:t>
      </w:r>
      <w:r w:rsidRPr="00892ED6">
        <w:rPr>
          <w:sz w:val="20"/>
          <w:szCs w:val="20"/>
        </w:rPr>
        <w:t xml:space="preserve">including </w:t>
      </w:r>
      <w:r w:rsidR="00892ED6" w:rsidRPr="00892ED6">
        <w:rPr>
          <w:sz w:val="20"/>
          <w:szCs w:val="20"/>
        </w:rPr>
        <w:t xml:space="preserve">applications </w:t>
      </w:r>
      <w:r w:rsidRPr="00892ED6">
        <w:rPr>
          <w:sz w:val="20"/>
          <w:szCs w:val="20"/>
        </w:rPr>
        <w:t>for dispensation from members on matters in</w:t>
      </w:r>
      <w:r w:rsidRPr="00892ED6">
        <w:rPr>
          <w:spacing w:val="-2"/>
          <w:sz w:val="20"/>
          <w:szCs w:val="20"/>
        </w:rPr>
        <w:t xml:space="preserve"> </w:t>
      </w:r>
      <w:r w:rsidRPr="00892ED6">
        <w:rPr>
          <w:sz w:val="20"/>
          <w:szCs w:val="20"/>
        </w:rPr>
        <w:t>which they have a Disclosable Pecuniary Interest</w:t>
      </w:r>
    </w:p>
    <w:p w14:paraId="4879BE31" w14:textId="77777777" w:rsidR="00CA4253" w:rsidRPr="00892ED6" w:rsidRDefault="00000000" w:rsidP="00042ACA">
      <w:pPr>
        <w:pStyle w:val="BodyText"/>
        <w:ind w:left="643"/>
        <w:rPr>
          <w:sz w:val="18"/>
          <w:szCs w:val="18"/>
        </w:rPr>
      </w:pPr>
      <w:r w:rsidRPr="00892ED6">
        <w:rPr>
          <w:sz w:val="18"/>
          <w:szCs w:val="18"/>
        </w:rPr>
        <w:t>Please</w:t>
      </w:r>
      <w:r w:rsidRPr="00892ED6">
        <w:rPr>
          <w:spacing w:val="-1"/>
          <w:sz w:val="18"/>
          <w:szCs w:val="18"/>
        </w:rPr>
        <w:t xml:space="preserve"> </w:t>
      </w:r>
      <w:r w:rsidRPr="00892ED6">
        <w:rPr>
          <w:spacing w:val="-2"/>
          <w:sz w:val="18"/>
          <w:szCs w:val="18"/>
        </w:rPr>
        <w:t>note:</w:t>
      </w:r>
    </w:p>
    <w:p w14:paraId="07AC1392" w14:textId="4E20DB9C" w:rsidR="00892ED6" w:rsidRPr="00892ED6" w:rsidRDefault="00000000" w:rsidP="00892ED6">
      <w:pPr>
        <w:pStyle w:val="BodyText"/>
        <w:numPr>
          <w:ilvl w:val="1"/>
          <w:numId w:val="5"/>
        </w:numPr>
        <w:ind w:right="1316"/>
        <w:jc w:val="both"/>
        <w:rPr>
          <w:sz w:val="18"/>
          <w:szCs w:val="18"/>
        </w:rPr>
      </w:pPr>
      <w:r w:rsidRPr="00892ED6">
        <w:rPr>
          <w:sz w:val="18"/>
          <w:szCs w:val="18"/>
        </w:rPr>
        <w:t>Members must ensure that they complete the</w:t>
      </w:r>
      <w:r w:rsidRPr="00892ED6">
        <w:rPr>
          <w:spacing w:val="-1"/>
          <w:sz w:val="18"/>
          <w:szCs w:val="18"/>
        </w:rPr>
        <w:t xml:space="preserve"> </w:t>
      </w:r>
      <w:r w:rsidRPr="00892ED6">
        <w:rPr>
          <w:sz w:val="18"/>
          <w:szCs w:val="18"/>
        </w:rPr>
        <w:t>Declarations of Interest</w:t>
      </w:r>
      <w:r w:rsidR="00892ED6" w:rsidRPr="00892ED6">
        <w:rPr>
          <w:sz w:val="18"/>
          <w:szCs w:val="18"/>
        </w:rPr>
        <w:t>s</w:t>
      </w:r>
      <w:r w:rsidRPr="00892ED6">
        <w:rPr>
          <w:sz w:val="18"/>
          <w:szCs w:val="18"/>
        </w:rPr>
        <w:t xml:space="preserve"> sheet</w:t>
      </w:r>
      <w:r w:rsidRPr="00892ED6">
        <w:rPr>
          <w:spacing w:val="-1"/>
          <w:sz w:val="18"/>
          <w:szCs w:val="18"/>
        </w:rPr>
        <w:t xml:space="preserve"> </w:t>
      </w:r>
      <w:r w:rsidRPr="00892ED6">
        <w:rPr>
          <w:sz w:val="18"/>
          <w:szCs w:val="18"/>
        </w:rPr>
        <w:t>prior to the start of the</w:t>
      </w:r>
      <w:r w:rsidRPr="00892ED6">
        <w:rPr>
          <w:spacing w:val="-2"/>
          <w:sz w:val="18"/>
          <w:szCs w:val="18"/>
        </w:rPr>
        <w:t xml:space="preserve"> </w:t>
      </w:r>
      <w:r w:rsidRPr="00892ED6">
        <w:rPr>
          <w:sz w:val="18"/>
          <w:szCs w:val="18"/>
        </w:rPr>
        <w:t>meeting</w:t>
      </w:r>
      <w:r w:rsidRPr="00892ED6">
        <w:rPr>
          <w:spacing w:val="-2"/>
          <w:sz w:val="18"/>
          <w:szCs w:val="18"/>
        </w:rPr>
        <w:t xml:space="preserve"> </w:t>
      </w:r>
      <w:r w:rsidRPr="00892ED6">
        <w:rPr>
          <w:sz w:val="18"/>
          <w:szCs w:val="18"/>
        </w:rPr>
        <w:t>in</w:t>
      </w:r>
      <w:r w:rsidRPr="00892ED6">
        <w:rPr>
          <w:spacing w:val="-6"/>
          <w:sz w:val="18"/>
          <w:szCs w:val="18"/>
        </w:rPr>
        <w:t xml:space="preserve"> </w:t>
      </w:r>
      <w:r w:rsidRPr="00892ED6">
        <w:rPr>
          <w:sz w:val="18"/>
          <w:szCs w:val="18"/>
        </w:rPr>
        <w:t>respect</w:t>
      </w:r>
      <w:r w:rsidRPr="00892ED6">
        <w:rPr>
          <w:spacing w:val="-3"/>
          <w:sz w:val="18"/>
          <w:szCs w:val="18"/>
        </w:rPr>
        <w:t xml:space="preserve"> </w:t>
      </w:r>
      <w:r w:rsidRPr="00892ED6">
        <w:rPr>
          <w:sz w:val="18"/>
          <w:szCs w:val="18"/>
        </w:rPr>
        <w:t>of</w:t>
      </w:r>
      <w:r w:rsidRPr="00892ED6">
        <w:rPr>
          <w:spacing w:val="-1"/>
          <w:sz w:val="18"/>
          <w:szCs w:val="18"/>
        </w:rPr>
        <w:t xml:space="preserve"> </w:t>
      </w:r>
      <w:r w:rsidR="00892ED6" w:rsidRPr="00892ED6">
        <w:rPr>
          <w:spacing w:val="-1"/>
          <w:sz w:val="18"/>
          <w:szCs w:val="18"/>
        </w:rPr>
        <w:t>O</w:t>
      </w:r>
      <w:r w:rsidRPr="00892ED6">
        <w:rPr>
          <w:sz w:val="18"/>
          <w:szCs w:val="18"/>
        </w:rPr>
        <w:t>ther</w:t>
      </w:r>
      <w:r w:rsidRPr="00892ED6">
        <w:rPr>
          <w:spacing w:val="-1"/>
          <w:sz w:val="18"/>
          <w:szCs w:val="18"/>
        </w:rPr>
        <w:t xml:space="preserve"> </w:t>
      </w:r>
      <w:r w:rsidR="00892ED6" w:rsidRPr="00892ED6">
        <w:rPr>
          <w:spacing w:val="-1"/>
          <w:sz w:val="18"/>
          <w:szCs w:val="18"/>
        </w:rPr>
        <w:t>T</w:t>
      </w:r>
      <w:r w:rsidRPr="00892ED6">
        <w:rPr>
          <w:sz w:val="18"/>
          <w:szCs w:val="18"/>
        </w:rPr>
        <w:t>han</w:t>
      </w:r>
      <w:r w:rsidRPr="00892ED6">
        <w:rPr>
          <w:spacing w:val="-6"/>
          <w:sz w:val="18"/>
          <w:szCs w:val="18"/>
        </w:rPr>
        <w:t xml:space="preserve"> </w:t>
      </w:r>
      <w:r w:rsidRPr="00892ED6">
        <w:rPr>
          <w:sz w:val="18"/>
          <w:szCs w:val="18"/>
        </w:rPr>
        <w:t>Disclosable</w:t>
      </w:r>
      <w:r w:rsidRPr="00892ED6">
        <w:rPr>
          <w:spacing w:val="-5"/>
          <w:sz w:val="18"/>
          <w:szCs w:val="18"/>
        </w:rPr>
        <w:t xml:space="preserve"> </w:t>
      </w:r>
      <w:r w:rsidRPr="00892ED6">
        <w:rPr>
          <w:sz w:val="18"/>
          <w:szCs w:val="18"/>
        </w:rPr>
        <w:t>Pecuniary</w:t>
      </w:r>
      <w:r w:rsidRPr="00892ED6">
        <w:rPr>
          <w:spacing w:val="-2"/>
          <w:sz w:val="18"/>
          <w:szCs w:val="18"/>
        </w:rPr>
        <w:t xml:space="preserve"> </w:t>
      </w:r>
      <w:r w:rsidRPr="00892ED6">
        <w:rPr>
          <w:sz w:val="18"/>
          <w:szCs w:val="18"/>
        </w:rPr>
        <w:t>Interests</w:t>
      </w:r>
      <w:r w:rsidR="00892ED6">
        <w:rPr>
          <w:sz w:val="18"/>
          <w:szCs w:val="18"/>
        </w:rPr>
        <w:t>,</w:t>
      </w:r>
      <w:r w:rsidRPr="00892ED6">
        <w:rPr>
          <w:spacing w:val="-5"/>
          <w:sz w:val="18"/>
          <w:szCs w:val="18"/>
        </w:rPr>
        <w:t xml:space="preserve"> </w:t>
      </w:r>
      <w:r w:rsidRPr="00892ED6">
        <w:rPr>
          <w:sz w:val="18"/>
          <w:szCs w:val="18"/>
        </w:rPr>
        <w:t>and</w:t>
      </w:r>
      <w:r w:rsidRPr="00892ED6">
        <w:rPr>
          <w:spacing w:val="-2"/>
          <w:sz w:val="18"/>
          <w:szCs w:val="18"/>
        </w:rPr>
        <w:t xml:space="preserve"> </w:t>
      </w:r>
      <w:r w:rsidRPr="00892ED6">
        <w:rPr>
          <w:sz w:val="18"/>
          <w:szCs w:val="18"/>
        </w:rPr>
        <w:t>must</w:t>
      </w:r>
      <w:r w:rsidRPr="00892ED6">
        <w:rPr>
          <w:spacing w:val="-3"/>
          <w:sz w:val="18"/>
          <w:szCs w:val="18"/>
        </w:rPr>
        <w:t xml:space="preserve"> </w:t>
      </w:r>
      <w:r w:rsidRPr="00892ED6">
        <w:rPr>
          <w:sz w:val="18"/>
          <w:szCs w:val="18"/>
        </w:rPr>
        <w:t>indicate</w:t>
      </w:r>
      <w:r w:rsidRPr="00892ED6">
        <w:rPr>
          <w:spacing w:val="-2"/>
          <w:sz w:val="18"/>
          <w:szCs w:val="18"/>
        </w:rPr>
        <w:t xml:space="preserve"> </w:t>
      </w:r>
      <w:r w:rsidRPr="00892ED6">
        <w:rPr>
          <w:sz w:val="18"/>
          <w:szCs w:val="18"/>
        </w:rPr>
        <w:t>the action to be</w:t>
      </w:r>
      <w:r w:rsidRPr="00892ED6">
        <w:rPr>
          <w:spacing w:val="-1"/>
          <w:sz w:val="18"/>
          <w:szCs w:val="18"/>
        </w:rPr>
        <w:t xml:space="preserve"> </w:t>
      </w:r>
      <w:r w:rsidRPr="00892ED6">
        <w:rPr>
          <w:sz w:val="18"/>
          <w:szCs w:val="18"/>
        </w:rPr>
        <w:t>taken (i.e. to stay in the meeting, to leave</w:t>
      </w:r>
      <w:r w:rsidRPr="00892ED6">
        <w:rPr>
          <w:spacing w:val="-1"/>
          <w:sz w:val="18"/>
          <w:szCs w:val="18"/>
        </w:rPr>
        <w:t xml:space="preserve"> </w:t>
      </w:r>
      <w:r w:rsidRPr="00892ED6">
        <w:rPr>
          <w:sz w:val="18"/>
          <w:szCs w:val="18"/>
        </w:rPr>
        <w:t>the meeting or to stay in the meeting to</w:t>
      </w:r>
      <w:r w:rsidR="00892ED6">
        <w:rPr>
          <w:sz w:val="18"/>
          <w:szCs w:val="18"/>
        </w:rPr>
        <w:t xml:space="preserve"> </w:t>
      </w:r>
      <w:r w:rsidRPr="00892ED6">
        <w:rPr>
          <w:sz w:val="18"/>
          <w:szCs w:val="18"/>
        </w:rPr>
        <w:t>make</w:t>
      </w:r>
      <w:r w:rsidRPr="00892ED6">
        <w:rPr>
          <w:spacing w:val="-4"/>
          <w:sz w:val="18"/>
          <w:szCs w:val="18"/>
        </w:rPr>
        <w:t xml:space="preserve"> </w:t>
      </w:r>
      <w:r w:rsidRPr="00892ED6">
        <w:rPr>
          <w:sz w:val="18"/>
          <w:szCs w:val="18"/>
        </w:rPr>
        <w:t>representations</w:t>
      </w:r>
      <w:r w:rsidRPr="00892ED6">
        <w:rPr>
          <w:spacing w:val="-2"/>
          <w:sz w:val="18"/>
          <w:szCs w:val="18"/>
        </w:rPr>
        <w:t xml:space="preserve"> </w:t>
      </w:r>
      <w:r w:rsidRPr="00892ED6">
        <w:rPr>
          <w:sz w:val="18"/>
          <w:szCs w:val="18"/>
        </w:rPr>
        <w:t>and</w:t>
      </w:r>
      <w:r w:rsidRPr="00892ED6">
        <w:rPr>
          <w:spacing w:val="-4"/>
          <w:sz w:val="18"/>
          <w:szCs w:val="18"/>
        </w:rPr>
        <w:t xml:space="preserve"> </w:t>
      </w:r>
      <w:r w:rsidRPr="00892ED6">
        <w:rPr>
          <w:sz w:val="18"/>
          <w:szCs w:val="18"/>
        </w:rPr>
        <w:t>then</w:t>
      </w:r>
      <w:r w:rsidRPr="00892ED6">
        <w:rPr>
          <w:spacing w:val="-3"/>
          <w:sz w:val="18"/>
          <w:szCs w:val="18"/>
        </w:rPr>
        <w:t xml:space="preserve"> </w:t>
      </w:r>
      <w:r w:rsidRPr="00892ED6">
        <w:rPr>
          <w:sz w:val="18"/>
          <w:szCs w:val="18"/>
        </w:rPr>
        <w:t>leave</w:t>
      </w:r>
      <w:r w:rsidRPr="00892ED6">
        <w:rPr>
          <w:spacing w:val="-5"/>
          <w:sz w:val="18"/>
          <w:szCs w:val="18"/>
        </w:rPr>
        <w:t xml:space="preserve"> </w:t>
      </w:r>
      <w:r w:rsidRPr="00892ED6">
        <w:rPr>
          <w:sz w:val="18"/>
          <w:szCs w:val="18"/>
        </w:rPr>
        <w:t>prior</w:t>
      </w:r>
      <w:r w:rsidRPr="00892ED6">
        <w:rPr>
          <w:spacing w:val="-4"/>
          <w:sz w:val="18"/>
          <w:szCs w:val="18"/>
        </w:rPr>
        <w:t xml:space="preserve"> </w:t>
      </w:r>
      <w:r w:rsidRPr="00892ED6">
        <w:rPr>
          <w:sz w:val="18"/>
          <w:szCs w:val="18"/>
        </w:rPr>
        <w:t>to</w:t>
      </w:r>
      <w:r w:rsidRPr="00892ED6">
        <w:rPr>
          <w:spacing w:val="-2"/>
          <w:sz w:val="18"/>
          <w:szCs w:val="18"/>
        </w:rPr>
        <w:t xml:space="preserve"> </w:t>
      </w:r>
      <w:r w:rsidRPr="00892ED6">
        <w:rPr>
          <w:sz w:val="18"/>
          <w:szCs w:val="18"/>
        </w:rPr>
        <w:t>any</w:t>
      </w:r>
      <w:r w:rsidRPr="00892ED6">
        <w:rPr>
          <w:spacing w:val="-4"/>
          <w:sz w:val="18"/>
          <w:szCs w:val="18"/>
        </w:rPr>
        <w:t xml:space="preserve"> </w:t>
      </w:r>
      <w:r w:rsidRPr="00892ED6">
        <w:rPr>
          <w:sz w:val="18"/>
          <w:szCs w:val="18"/>
        </w:rPr>
        <w:t>consideration</w:t>
      </w:r>
      <w:r w:rsidRPr="00892ED6">
        <w:rPr>
          <w:spacing w:val="-3"/>
          <w:sz w:val="18"/>
          <w:szCs w:val="18"/>
        </w:rPr>
        <w:t xml:space="preserve"> </w:t>
      </w:r>
      <w:r w:rsidRPr="00892ED6">
        <w:rPr>
          <w:sz w:val="18"/>
          <w:szCs w:val="18"/>
        </w:rPr>
        <w:t>or</w:t>
      </w:r>
      <w:r w:rsidRPr="00892ED6">
        <w:rPr>
          <w:spacing w:val="-4"/>
          <w:sz w:val="18"/>
          <w:szCs w:val="18"/>
        </w:rPr>
        <w:t xml:space="preserve"> </w:t>
      </w:r>
      <w:r w:rsidRPr="00892ED6">
        <w:rPr>
          <w:sz w:val="18"/>
          <w:szCs w:val="18"/>
        </w:rPr>
        <w:t>determination</w:t>
      </w:r>
      <w:r w:rsidRPr="00892ED6">
        <w:rPr>
          <w:spacing w:val="-3"/>
          <w:sz w:val="18"/>
          <w:szCs w:val="18"/>
        </w:rPr>
        <w:t xml:space="preserve"> </w:t>
      </w:r>
      <w:r w:rsidRPr="00892ED6">
        <w:rPr>
          <w:sz w:val="18"/>
          <w:szCs w:val="18"/>
        </w:rPr>
        <w:t>of the item)</w:t>
      </w:r>
      <w:r w:rsidR="00892ED6">
        <w:rPr>
          <w:sz w:val="18"/>
          <w:szCs w:val="18"/>
        </w:rPr>
        <w:t>.</w:t>
      </w:r>
      <w:r w:rsidRPr="00892ED6">
        <w:rPr>
          <w:sz w:val="18"/>
          <w:szCs w:val="18"/>
        </w:rPr>
        <w:t xml:space="preserve"> </w:t>
      </w:r>
      <w:r w:rsidR="00892ED6" w:rsidRPr="00892ED6">
        <w:rPr>
          <w:sz w:val="18"/>
          <w:szCs w:val="18"/>
        </w:rPr>
        <w:t>Th</w:t>
      </w:r>
      <w:r w:rsidR="00892ED6">
        <w:rPr>
          <w:sz w:val="18"/>
          <w:szCs w:val="18"/>
        </w:rPr>
        <w:t>is</w:t>
      </w:r>
      <w:r w:rsidR="00892ED6" w:rsidRPr="00892ED6">
        <w:rPr>
          <w:spacing w:val="-2"/>
          <w:sz w:val="18"/>
          <w:szCs w:val="18"/>
        </w:rPr>
        <w:t xml:space="preserve"> </w:t>
      </w:r>
      <w:r w:rsidR="00892ED6" w:rsidRPr="00892ED6">
        <w:rPr>
          <w:sz w:val="18"/>
          <w:szCs w:val="18"/>
        </w:rPr>
        <w:t>Declarations</w:t>
      </w:r>
      <w:r w:rsidR="00892ED6" w:rsidRPr="00892ED6">
        <w:rPr>
          <w:spacing w:val="-2"/>
          <w:sz w:val="18"/>
          <w:szCs w:val="18"/>
        </w:rPr>
        <w:t xml:space="preserve"> </w:t>
      </w:r>
      <w:r w:rsidR="00892ED6" w:rsidRPr="00892ED6">
        <w:rPr>
          <w:sz w:val="18"/>
          <w:szCs w:val="18"/>
        </w:rPr>
        <w:t>of</w:t>
      </w:r>
      <w:r w:rsidR="00892ED6" w:rsidRPr="00892ED6">
        <w:rPr>
          <w:spacing w:val="-1"/>
          <w:sz w:val="18"/>
          <w:szCs w:val="18"/>
        </w:rPr>
        <w:t xml:space="preserve"> </w:t>
      </w:r>
      <w:r w:rsidR="00892ED6" w:rsidRPr="00892ED6">
        <w:rPr>
          <w:sz w:val="18"/>
          <w:szCs w:val="18"/>
        </w:rPr>
        <w:t>Interests</w:t>
      </w:r>
      <w:r w:rsidR="00892ED6" w:rsidRPr="00892ED6">
        <w:rPr>
          <w:spacing w:val="-5"/>
          <w:sz w:val="18"/>
          <w:szCs w:val="18"/>
        </w:rPr>
        <w:t xml:space="preserve"> </w:t>
      </w:r>
      <w:r w:rsidR="00892ED6">
        <w:rPr>
          <w:spacing w:val="-5"/>
          <w:sz w:val="18"/>
          <w:szCs w:val="18"/>
        </w:rPr>
        <w:t>sheet</w:t>
      </w:r>
      <w:r w:rsidR="00892ED6" w:rsidRPr="00892ED6">
        <w:rPr>
          <w:spacing w:val="-4"/>
          <w:sz w:val="18"/>
          <w:szCs w:val="18"/>
        </w:rPr>
        <w:t xml:space="preserve"> </w:t>
      </w:r>
      <w:r w:rsidR="00892ED6" w:rsidRPr="00892ED6">
        <w:rPr>
          <w:sz w:val="18"/>
          <w:szCs w:val="18"/>
        </w:rPr>
        <w:t>will</w:t>
      </w:r>
      <w:r w:rsidR="00892ED6" w:rsidRPr="00892ED6">
        <w:rPr>
          <w:spacing w:val="-3"/>
          <w:sz w:val="18"/>
          <w:szCs w:val="18"/>
        </w:rPr>
        <w:t xml:space="preserve"> </w:t>
      </w:r>
      <w:r w:rsidR="00892ED6" w:rsidRPr="00892ED6">
        <w:rPr>
          <w:sz w:val="18"/>
          <w:szCs w:val="18"/>
        </w:rPr>
        <w:t>be</w:t>
      </w:r>
      <w:r w:rsidR="00892ED6" w:rsidRPr="00892ED6">
        <w:rPr>
          <w:spacing w:val="-5"/>
          <w:sz w:val="18"/>
          <w:szCs w:val="18"/>
        </w:rPr>
        <w:t xml:space="preserve"> </w:t>
      </w:r>
      <w:r w:rsidR="00892ED6" w:rsidRPr="00892ED6">
        <w:rPr>
          <w:sz w:val="18"/>
          <w:szCs w:val="18"/>
        </w:rPr>
        <w:t>read</w:t>
      </w:r>
      <w:r w:rsidR="00892ED6" w:rsidRPr="00892ED6">
        <w:rPr>
          <w:spacing w:val="-4"/>
          <w:sz w:val="18"/>
          <w:szCs w:val="18"/>
        </w:rPr>
        <w:t xml:space="preserve"> </w:t>
      </w:r>
      <w:r w:rsidR="00892ED6" w:rsidRPr="00892ED6">
        <w:rPr>
          <w:sz w:val="18"/>
          <w:szCs w:val="18"/>
        </w:rPr>
        <w:t>out</w:t>
      </w:r>
      <w:r w:rsidR="00892ED6">
        <w:rPr>
          <w:sz w:val="18"/>
          <w:szCs w:val="18"/>
        </w:rPr>
        <w:t xml:space="preserve">, and </w:t>
      </w:r>
      <w:r w:rsidR="00892ED6" w:rsidRPr="00892ED6">
        <w:rPr>
          <w:sz w:val="18"/>
          <w:szCs w:val="18"/>
        </w:rPr>
        <w:t>Members will be asked to confirm that the record is correct.</w:t>
      </w:r>
    </w:p>
    <w:p w14:paraId="7BC87E4F" w14:textId="28689BBA" w:rsidR="00CA4253" w:rsidRDefault="00000000" w:rsidP="00892ED6">
      <w:pPr>
        <w:pStyle w:val="ListParagraph"/>
        <w:numPr>
          <w:ilvl w:val="1"/>
          <w:numId w:val="5"/>
        </w:numPr>
        <w:ind w:right="1520"/>
        <w:jc w:val="both"/>
        <w:rPr>
          <w:sz w:val="18"/>
          <w:szCs w:val="18"/>
        </w:rPr>
      </w:pPr>
      <w:r w:rsidRPr="00892ED6">
        <w:rPr>
          <w:sz w:val="18"/>
          <w:szCs w:val="18"/>
        </w:rPr>
        <w:t xml:space="preserve">Where a Member indicates that they have a </w:t>
      </w:r>
      <w:r w:rsidR="00892ED6">
        <w:rPr>
          <w:sz w:val="18"/>
          <w:szCs w:val="18"/>
        </w:rPr>
        <w:t>Disclosable Pecuniary I</w:t>
      </w:r>
      <w:r w:rsidRPr="00892ED6">
        <w:rPr>
          <w:sz w:val="18"/>
          <w:szCs w:val="18"/>
        </w:rPr>
        <w:t xml:space="preserve">nterest but wish to make representations regarding the item before leaving the meeting, those representations must be made under </w:t>
      </w:r>
      <w:r w:rsidR="00892ED6">
        <w:rPr>
          <w:sz w:val="18"/>
          <w:szCs w:val="18"/>
        </w:rPr>
        <w:t>part</w:t>
      </w:r>
      <w:r w:rsidR="001707C6">
        <w:rPr>
          <w:sz w:val="18"/>
          <w:szCs w:val="18"/>
        </w:rPr>
        <w:t xml:space="preserve"> </w:t>
      </w:r>
      <w:r w:rsidRPr="00892ED6">
        <w:rPr>
          <w:sz w:val="18"/>
          <w:szCs w:val="18"/>
        </w:rPr>
        <w:t>(c) of Public Speaking.</w:t>
      </w:r>
    </w:p>
    <w:p w14:paraId="5788CB3B" w14:textId="77777777" w:rsidR="00892ED6" w:rsidRPr="001707C6" w:rsidRDefault="00892ED6" w:rsidP="001707C6">
      <w:pPr>
        <w:ind w:left="504" w:right="1520"/>
        <w:jc w:val="both"/>
        <w:rPr>
          <w:sz w:val="16"/>
          <w:szCs w:val="16"/>
        </w:rPr>
      </w:pPr>
    </w:p>
    <w:p w14:paraId="56D53062" w14:textId="05C48E07" w:rsidR="00CA4253" w:rsidRPr="001707C6" w:rsidRDefault="001707C6" w:rsidP="001707C6">
      <w:pPr>
        <w:pStyle w:val="BodyText"/>
        <w:numPr>
          <w:ilvl w:val="0"/>
          <w:numId w:val="5"/>
        </w:numPr>
        <w:rPr>
          <w:sz w:val="20"/>
          <w:szCs w:val="20"/>
        </w:rPr>
      </w:pPr>
      <w:r w:rsidRPr="00424476">
        <w:rPr>
          <w:b/>
          <w:bCs/>
          <w:sz w:val="20"/>
          <w:szCs w:val="20"/>
        </w:rPr>
        <w:t xml:space="preserve">Locum Clerk </w:t>
      </w:r>
      <w:r w:rsidR="00892ED6" w:rsidRPr="001707C6">
        <w:rPr>
          <w:sz w:val="20"/>
          <w:szCs w:val="20"/>
        </w:rPr>
        <w:t>To appoint Peter Leppard until further notice</w:t>
      </w:r>
    </w:p>
    <w:p w14:paraId="50B55197" w14:textId="77777777" w:rsidR="001707C6" w:rsidRPr="001707C6" w:rsidRDefault="001707C6" w:rsidP="001707C6">
      <w:pPr>
        <w:pStyle w:val="BodyText"/>
        <w:ind w:left="143"/>
      </w:pPr>
    </w:p>
    <w:p w14:paraId="4BAE0235" w14:textId="502AFC92" w:rsidR="00CA4253" w:rsidRPr="001707C6" w:rsidRDefault="00000000" w:rsidP="00042ACA">
      <w:pPr>
        <w:pStyle w:val="ListParagraph"/>
        <w:numPr>
          <w:ilvl w:val="0"/>
          <w:numId w:val="5"/>
        </w:numPr>
        <w:tabs>
          <w:tab w:val="left" w:pos="636"/>
          <w:tab w:val="left" w:pos="8785"/>
        </w:tabs>
        <w:ind w:hanging="492"/>
        <w:rPr>
          <w:b/>
          <w:bCs/>
          <w:sz w:val="20"/>
          <w:szCs w:val="20"/>
        </w:rPr>
      </w:pPr>
      <w:r w:rsidRPr="001707C6">
        <w:rPr>
          <w:b/>
          <w:bCs/>
          <w:sz w:val="20"/>
          <w:szCs w:val="20"/>
        </w:rPr>
        <w:t>Public</w:t>
      </w:r>
      <w:r w:rsidRPr="001707C6">
        <w:rPr>
          <w:b/>
          <w:bCs/>
          <w:spacing w:val="-5"/>
          <w:sz w:val="20"/>
          <w:szCs w:val="20"/>
        </w:rPr>
        <w:t xml:space="preserve"> </w:t>
      </w:r>
      <w:r w:rsidRPr="001707C6">
        <w:rPr>
          <w:b/>
          <w:bCs/>
          <w:spacing w:val="-2"/>
          <w:sz w:val="20"/>
          <w:szCs w:val="20"/>
        </w:rPr>
        <w:t>speaking</w:t>
      </w:r>
      <w:r w:rsidRPr="001707C6">
        <w:rPr>
          <w:b/>
          <w:bCs/>
          <w:sz w:val="20"/>
          <w:szCs w:val="20"/>
        </w:rPr>
        <w:tab/>
      </w:r>
    </w:p>
    <w:p w14:paraId="691338CD" w14:textId="77777777" w:rsidR="00CA4253" w:rsidRPr="001707C6" w:rsidRDefault="00000000" w:rsidP="001707C6">
      <w:pPr>
        <w:pStyle w:val="ListParagraph"/>
        <w:numPr>
          <w:ilvl w:val="0"/>
          <w:numId w:val="12"/>
        </w:numPr>
        <w:tabs>
          <w:tab w:val="left" w:pos="1349"/>
        </w:tabs>
        <w:ind w:right="1905"/>
        <w:jc w:val="both"/>
        <w:rPr>
          <w:sz w:val="18"/>
          <w:szCs w:val="18"/>
        </w:rPr>
      </w:pPr>
      <w:r w:rsidRPr="001707C6">
        <w:rPr>
          <w:sz w:val="18"/>
          <w:szCs w:val="18"/>
        </w:rPr>
        <w:t>A</w:t>
      </w:r>
      <w:r w:rsidRPr="001707C6">
        <w:rPr>
          <w:spacing w:val="-2"/>
          <w:sz w:val="18"/>
          <w:szCs w:val="18"/>
        </w:rPr>
        <w:t xml:space="preserve"> </w:t>
      </w:r>
      <w:r w:rsidRPr="001707C6">
        <w:rPr>
          <w:sz w:val="18"/>
          <w:szCs w:val="18"/>
        </w:rPr>
        <w:t>period</w:t>
      </w:r>
      <w:r w:rsidRPr="001707C6">
        <w:rPr>
          <w:spacing w:val="-4"/>
          <w:sz w:val="18"/>
          <w:szCs w:val="18"/>
        </w:rPr>
        <w:t xml:space="preserve"> </w:t>
      </w:r>
      <w:r w:rsidRPr="001707C6">
        <w:rPr>
          <w:sz w:val="18"/>
          <w:szCs w:val="18"/>
        </w:rPr>
        <w:t>of</w:t>
      </w:r>
      <w:r w:rsidRPr="001707C6">
        <w:rPr>
          <w:spacing w:val="-1"/>
          <w:sz w:val="18"/>
          <w:szCs w:val="18"/>
        </w:rPr>
        <w:t xml:space="preserve"> </w:t>
      </w:r>
      <w:r w:rsidRPr="001707C6">
        <w:rPr>
          <w:sz w:val="18"/>
          <w:szCs w:val="18"/>
        </w:rPr>
        <w:t>not</w:t>
      </w:r>
      <w:r w:rsidRPr="001707C6">
        <w:rPr>
          <w:spacing w:val="-3"/>
          <w:sz w:val="18"/>
          <w:szCs w:val="18"/>
        </w:rPr>
        <w:t xml:space="preserve"> </w:t>
      </w:r>
      <w:r w:rsidRPr="001707C6">
        <w:rPr>
          <w:sz w:val="18"/>
          <w:szCs w:val="18"/>
        </w:rPr>
        <w:t>more</w:t>
      </w:r>
      <w:r w:rsidRPr="001707C6">
        <w:rPr>
          <w:spacing w:val="-5"/>
          <w:sz w:val="18"/>
          <w:szCs w:val="18"/>
        </w:rPr>
        <w:t xml:space="preserve"> </w:t>
      </w:r>
      <w:r w:rsidRPr="001707C6">
        <w:rPr>
          <w:sz w:val="18"/>
          <w:szCs w:val="18"/>
        </w:rPr>
        <w:t>than</w:t>
      </w:r>
      <w:r w:rsidRPr="001707C6">
        <w:rPr>
          <w:spacing w:val="-3"/>
          <w:sz w:val="18"/>
          <w:szCs w:val="18"/>
        </w:rPr>
        <w:t xml:space="preserve"> </w:t>
      </w:r>
      <w:r w:rsidRPr="001707C6">
        <w:rPr>
          <w:sz w:val="18"/>
          <w:szCs w:val="18"/>
        </w:rPr>
        <w:t>10</w:t>
      </w:r>
      <w:r w:rsidRPr="001707C6">
        <w:rPr>
          <w:spacing w:val="-6"/>
          <w:sz w:val="18"/>
          <w:szCs w:val="18"/>
        </w:rPr>
        <w:t xml:space="preserve"> </w:t>
      </w:r>
      <w:r w:rsidRPr="001707C6">
        <w:rPr>
          <w:sz w:val="18"/>
          <w:szCs w:val="18"/>
        </w:rPr>
        <w:t>minutes</w:t>
      </w:r>
      <w:r w:rsidRPr="001707C6">
        <w:rPr>
          <w:spacing w:val="-2"/>
          <w:sz w:val="18"/>
          <w:szCs w:val="18"/>
        </w:rPr>
        <w:t xml:space="preserve"> </w:t>
      </w:r>
      <w:r w:rsidRPr="001707C6">
        <w:rPr>
          <w:sz w:val="18"/>
          <w:szCs w:val="18"/>
        </w:rPr>
        <w:t>will</w:t>
      </w:r>
      <w:r w:rsidRPr="001707C6">
        <w:rPr>
          <w:spacing w:val="-3"/>
          <w:sz w:val="18"/>
          <w:szCs w:val="18"/>
        </w:rPr>
        <w:t xml:space="preserve"> </w:t>
      </w:r>
      <w:r w:rsidRPr="001707C6">
        <w:rPr>
          <w:sz w:val="18"/>
          <w:szCs w:val="18"/>
        </w:rPr>
        <w:t>be</w:t>
      </w:r>
      <w:r w:rsidRPr="001707C6">
        <w:rPr>
          <w:spacing w:val="-5"/>
          <w:sz w:val="18"/>
          <w:szCs w:val="18"/>
        </w:rPr>
        <w:t xml:space="preserve"> </w:t>
      </w:r>
      <w:r w:rsidRPr="001707C6">
        <w:rPr>
          <w:sz w:val="18"/>
          <w:szCs w:val="18"/>
        </w:rPr>
        <w:t>made</w:t>
      </w:r>
      <w:r w:rsidRPr="001707C6">
        <w:rPr>
          <w:spacing w:val="-4"/>
          <w:sz w:val="18"/>
          <w:szCs w:val="18"/>
        </w:rPr>
        <w:t xml:space="preserve"> </w:t>
      </w:r>
      <w:r w:rsidRPr="001707C6">
        <w:rPr>
          <w:sz w:val="18"/>
          <w:szCs w:val="18"/>
        </w:rPr>
        <w:t>available</w:t>
      </w:r>
      <w:r w:rsidRPr="001707C6">
        <w:rPr>
          <w:spacing w:val="-2"/>
          <w:sz w:val="18"/>
          <w:szCs w:val="18"/>
        </w:rPr>
        <w:t xml:space="preserve"> </w:t>
      </w:r>
      <w:r w:rsidRPr="001707C6">
        <w:rPr>
          <w:sz w:val="18"/>
          <w:szCs w:val="18"/>
        </w:rPr>
        <w:t>for</w:t>
      </w:r>
      <w:r w:rsidRPr="001707C6">
        <w:rPr>
          <w:spacing w:val="-4"/>
          <w:sz w:val="18"/>
          <w:szCs w:val="18"/>
        </w:rPr>
        <w:t xml:space="preserve"> </w:t>
      </w:r>
      <w:r w:rsidRPr="001707C6">
        <w:rPr>
          <w:sz w:val="18"/>
          <w:szCs w:val="18"/>
        </w:rPr>
        <w:t>members</w:t>
      </w:r>
      <w:r w:rsidRPr="001707C6">
        <w:rPr>
          <w:spacing w:val="-5"/>
          <w:sz w:val="18"/>
          <w:szCs w:val="18"/>
        </w:rPr>
        <w:t xml:space="preserve"> </w:t>
      </w:r>
      <w:r w:rsidRPr="001707C6">
        <w:rPr>
          <w:sz w:val="18"/>
          <w:szCs w:val="18"/>
        </w:rPr>
        <w:t>of</w:t>
      </w:r>
      <w:r w:rsidRPr="001707C6">
        <w:rPr>
          <w:spacing w:val="-1"/>
          <w:sz w:val="18"/>
          <w:szCs w:val="18"/>
        </w:rPr>
        <w:t xml:space="preserve"> </w:t>
      </w:r>
      <w:r w:rsidRPr="001707C6">
        <w:rPr>
          <w:sz w:val="18"/>
          <w:szCs w:val="18"/>
        </w:rPr>
        <w:t>the</w:t>
      </w:r>
      <w:r w:rsidRPr="001707C6">
        <w:rPr>
          <w:spacing w:val="-5"/>
          <w:sz w:val="18"/>
          <w:szCs w:val="18"/>
        </w:rPr>
        <w:t xml:space="preserve"> </w:t>
      </w:r>
      <w:r w:rsidRPr="001707C6">
        <w:rPr>
          <w:sz w:val="18"/>
          <w:szCs w:val="18"/>
        </w:rPr>
        <w:t>public and Members of the Council to comment on any matter.</w:t>
      </w:r>
    </w:p>
    <w:p w14:paraId="21770AAF" w14:textId="517804BE" w:rsidR="00CA4253" w:rsidRPr="001707C6" w:rsidRDefault="00000000" w:rsidP="001707C6">
      <w:pPr>
        <w:pStyle w:val="ListParagraph"/>
        <w:numPr>
          <w:ilvl w:val="0"/>
          <w:numId w:val="12"/>
        </w:numPr>
        <w:tabs>
          <w:tab w:val="left" w:pos="1347"/>
          <w:tab w:val="left" w:pos="1349"/>
        </w:tabs>
        <w:ind w:right="1686"/>
        <w:jc w:val="both"/>
        <w:rPr>
          <w:sz w:val="18"/>
          <w:szCs w:val="18"/>
        </w:rPr>
      </w:pPr>
      <w:r w:rsidRPr="001707C6">
        <w:rPr>
          <w:sz w:val="18"/>
          <w:szCs w:val="18"/>
        </w:rPr>
        <w:t>If</w:t>
      </w:r>
      <w:r w:rsidRPr="001707C6">
        <w:rPr>
          <w:spacing w:val="-2"/>
          <w:sz w:val="18"/>
          <w:szCs w:val="18"/>
        </w:rPr>
        <w:t xml:space="preserve"> </w:t>
      </w:r>
      <w:r w:rsidRPr="001707C6">
        <w:rPr>
          <w:sz w:val="18"/>
          <w:szCs w:val="18"/>
        </w:rPr>
        <w:t>the</w:t>
      </w:r>
      <w:r w:rsidRPr="001707C6">
        <w:rPr>
          <w:spacing w:val="-4"/>
          <w:sz w:val="18"/>
          <w:szCs w:val="18"/>
        </w:rPr>
        <w:t xml:space="preserve"> </w:t>
      </w:r>
      <w:r w:rsidRPr="001707C6">
        <w:rPr>
          <w:sz w:val="18"/>
          <w:szCs w:val="18"/>
        </w:rPr>
        <w:t>Police</w:t>
      </w:r>
      <w:r w:rsidRPr="001707C6">
        <w:rPr>
          <w:spacing w:val="-4"/>
          <w:sz w:val="18"/>
          <w:szCs w:val="18"/>
        </w:rPr>
        <w:t xml:space="preserve"> </w:t>
      </w:r>
      <w:r w:rsidRPr="001707C6">
        <w:rPr>
          <w:sz w:val="18"/>
          <w:szCs w:val="18"/>
        </w:rPr>
        <w:t>Liaison</w:t>
      </w:r>
      <w:r w:rsidRPr="001707C6">
        <w:rPr>
          <w:spacing w:val="-6"/>
          <w:sz w:val="18"/>
          <w:szCs w:val="18"/>
        </w:rPr>
        <w:t xml:space="preserve"> </w:t>
      </w:r>
      <w:r w:rsidRPr="001707C6">
        <w:rPr>
          <w:sz w:val="18"/>
          <w:szCs w:val="18"/>
        </w:rPr>
        <w:t>Officer</w:t>
      </w:r>
      <w:r w:rsidR="001707C6">
        <w:rPr>
          <w:sz w:val="18"/>
          <w:szCs w:val="18"/>
        </w:rPr>
        <w:t xml:space="preserve"> or</w:t>
      </w:r>
      <w:r w:rsidRPr="001707C6">
        <w:rPr>
          <w:spacing w:val="-6"/>
          <w:sz w:val="18"/>
          <w:szCs w:val="18"/>
        </w:rPr>
        <w:t xml:space="preserve"> </w:t>
      </w:r>
      <w:r w:rsidRPr="001707C6">
        <w:rPr>
          <w:sz w:val="18"/>
          <w:szCs w:val="18"/>
        </w:rPr>
        <w:t>a</w:t>
      </w:r>
      <w:r w:rsidRPr="001707C6">
        <w:rPr>
          <w:spacing w:val="-5"/>
          <w:sz w:val="18"/>
          <w:szCs w:val="18"/>
        </w:rPr>
        <w:t xml:space="preserve"> </w:t>
      </w:r>
      <w:r w:rsidRPr="001707C6">
        <w:rPr>
          <w:sz w:val="18"/>
          <w:szCs w:val="18"/>
        </w:rPr>
        <w:t>County</w:t>
      </w:r>
      <w:r w:rsidRPr="001707C6">
        <w:rPr>
          <w:spacing w:val="-4"/>
          <w:sz w:val="18"/>
          <w:szCs w:val="18"/>
        </w:rPr>
        <w:t xml:space="preserve"> </w:t>
      </w:r>
      <w:r w:rsidRPr="001707C6">
        <w:rPr>
          <w:sz w:val="18"/>
          <w:szCs w:val="18"/>
        </w:rPr>
        <w:t>or</w:t>
      </w:r>
      <w:r w:rsidRPr="001707C6">
        <w:rPr>
          <w:spacing w:val="-6"/>
          <w:sz w:val="18"/>
          <w:szCs w:val="18"/>
        </w:rPr>
        <w:t xml:space="preserve"> </w:t>
      </w:r>
      <w:r w:rsidRPr="001707C6">
        <w:rPr>
          <w:sz w:val="18"/>
          <w:szCs w:val="18"/>
        </w:rPr>
        <w:t>District</w:t>
      </w:r>
      <w:r w:rsidRPr="001707C6">
        <w:rPr>
          <w:spacing w:val="-5"/>
          <w:sz w:val="18"/>
          <w:szCs w:val="18"/>
        </w:rPr>
        <w:t xml:space="preserve"> </w:t>
      </w:r>
      <w:r w:rsidRPr="001707C6">
        <w:rPr>
          <w:sz w:val="18"/>
          <w:szCs w:val="18"/>
        </w:rPr>
        <w:t>Council</w:t>
      </w:r>
      <w:r w:rsidRPr="001707C6">
        <w:rPr>
          <w:spacing w:val="-4"/>
          <w:sz w:val="18"/>
          <w:szCs w:val="18"/>
        </w:rPr>
        <w:t xml:space="preserve"> </w:t>
      </w:r>
      <w:r w:rsidRPr="001707C6">
        <w:rPr>
          <w:sz w:val="18"/>
          <w:szCs w:val="18"/>
        </w:rPr>
        <w:t>Member</w:t>
      </w:r>
      <w:r w:rsidRPr="001707C6">
        <w:rPr>
          <w:spacing w:val="-4"/>
          <w:sz w:val="18"/>
          <w:szCs w:val="18"/>
        </w:rPr>
        <w:t xml:space="preserve"> </w:t>
      </w:r>
      <w:r w:rsidRPr="001707C6">
        <w:rPr>
          <w:sz w:val="18"/>
          <w:szCs w:val="18"/>
        </w:rPr>
        <w:t>is</w:t>
      </w:r>
      <w:r w:rsidRPr="001707C6">
        <w:rPr>
          <w:spacing w:val="-3"/>
          <w:sz w:val="18"/>
          <w:szCs w:val="18"/>
        </w:rPr>
        <w:t xml:space="preserve"> </w:t>
      </w:r>
      <w:r w:rsidRPr="001707C6">
        <w:rPr>
          <w:sz w:val="18"/>
          <w:szCs w:val="18"/>
        </w:rPr>
        <w:t>in</w:t>
      </w:r>
      <w:r w:rsidRPr="001707C6">
        <w:rPr>
          <w:spacing w:val="-6"/>
          <w:sz w:val="18"/>
          <w:szCs w:val="18"/>
        </w:rPr>
        <w:t xml:space="preserve"> </w:t>
      </w:r>
      <w:r w:rsidRPr="001707C6">
        <w:rPr>
          <w:sz w:val="18"/>
          <w:szCs w:val="18"/>
        </w:rPr>
        <w:t>attendance</w:t>
      </w:r>
      <w:r w:rsidRPr="001707C6">
        <w:rPr>
          <w:spacing w:val="-4"/>
          <w:sz w:val="18"/>
          <w:szCs w:val="18"/>
        </w:rPr>
        <w:t xml:space="preserve"> </w:t>
      </w:r>
      <w:r w:rsidRPr="001707C6">
        <w:rPr>
          <w:sz w:val="18"/>
          <w:szCs w:val="18"/>
        </w:rPr>
        <w:t>they will be given the opportunity to raise any relevant matter.</w:t>
      </w:r>
    </w:p>
    <w:p w14:paraId="6EE198DD" w14:textId="546C6BE5" w:rsidR="00CA4253" w:rsidRPr="001707C6" w:rsidRDefault="00000000" w:rsidP="001707C6">
      <w:pPr>
        <w:pStyle w:val="ListParagraph"/>
        <w:numPr>
          <w:ilvl w:val="0"/>
          <w:numId w:val="12"/>
        </w:numPr>
        <w:tabs>
          <w:tab w:val="left" w:pos="1349"/>
        </w:tabs>
        <w:ind w:right="1400"/>
        <w:jc w:val="both"/>
        <w:rPr>
          <w:sz w:val="18"/>
          <w:szCs w:val="18"/>
        </w:rPr>
      </w:pPr>
      <w:r w:rsidRPr="001707C6">
        <w:rPr>
          <w:sz w:val="18"/>
          <w:szCs w:val="18"/>
        </w:rPr>
        <w:t>Members declaring a Disclosable Pecuniary Interest who wish to make representations</w:t>
      </w:r>
      <w:r w:rsidRPr="001707C6">
        <w:rPr>
          <w:spacing w:val="-2"/>
          <w:sz w:val="18"/>
          <w:szCs w:val="18"/>
        </w:rPr>
        <w:t xml:space="preserve"> </w:t>
      </w:r>
      <w:r w:rsidRPr="001707C6">
        <w:rPr>
          <w:sz w:val="18"/>
          <w:szCs w:val="18"/>
        </w:rPr>
        <w:t>shall do so at this stage.</w:t>
      </w:r>
    </w:p>
    <w:p w14:paraId="40B17D10" w14:textId="77777777" w:rsidR="00CA4253" w:rsidRPr="001707C6" w:rsidRDefault="00CA4253" w:rsidP="00042ACA">
      <w:pPr>
        <w:pStyle w:val="BodyText"/>
      </w:pPr>
    </w:p>
    <w:p w14:paraId="74179BFC" w14:textId="4D77BFAE" w:rsidR="00CA4253" w:rsidRPr="00042ACA" w:rsidRDefault="00000000" w:rsidP="00042ACA">
      <w:pPr>
        <w:pStyle w:val="ListParagraph"/>
        <w:numPr>
          <w:ilvl w:val="0"/>
          <w:numId w:val="5"/>
        </w:numPr>
        <w:tabs>
          <w:tab w:val="left" w:pos="636"/>
          <w:tab w:val="left" w:pos="8785"/>
        </w:tabs>
        <w:ind w:hanging="492"/>
        <w:rPr>
          <w:sz w:val="20"/>
          <w:szCs w:val="20"/>
        </w:rPr>
      </w:pPr>
      <w:r w:rsidRPr="001707C6">
        <w:rPr>
          <w:b/>
          <w:bCs/>
          <w:sz w:val="20"/>
          <w:szCs w:val="20"/>
        </w:rPr>
        <w:t>To</w:t>
      </w:r>
      <w:r w:rsidRPr="001707C6">
        <w:rPr>
          <w:b/>
          <w:bCs/>
          <w:spacing w:val="-4"/>
          <w:sz w:val="20"/>
          <w:szCs w:val="20"/>
        </w:rPr>
        <w:t xml:space="preserve"> </w:t>
      </w:r>
      <w:r w:rsidRPr="001707C6">
        <w:rPr>
          <w:b/>
          <w:bCs/>
          <w:sz w:val="20"/>
          <w:szCs w:val="20"/>
        </w:rPr>
        <w:t>approve</w:t>
      </w:r>
      <w:r w:rsidRPr="001707C6">
        <w:rPr>
          <w:b/>
          <w:bCs/>
          <w:spacing w:val="-5"/>
          <w:sz w:val="20"/>
          <w:szCs w:val="20"/>
        </w:rPr>
        <w:t xml:space="preserve"> </w:t>
      </w:r>
      <w:r w:rsidRPr="001707C6">
        <w:rPr>
          <w:b/>
          <w:bCs/>
          <w:sz w:val="20"/>
          <w:szCs w:val="20"/>
        </w:rPr>
        <w:t>Minutes</w:t>
      </w:r>
      <w:r w:rsidRPr="00042ACA">
        <w:rPr>
          <w:spacing w:val="-5"/>
          <w:sz w:val="20"/>
          <w:szCs w:val="20"/>
        </w:rPr>
        <w:t xml:space="preserve"> </w:t>
      </w:r>
      <w:r w:rsidRPr="00042ACA">
        <w:rPr>
          <w:sz w:val="20"/>
          <w:szCs w:val="20"/>
        </w:rPr>
        <w:t>of</w:t>
      </w:r>
      <w:r w:rsidRPr="00042ACA">
        <w:rPr>
          <w:spacing w:val="-6"/>
          <w:sz w:val="20"/>
          <w:szCs w:val="20"/>
        </w:rPr>
        <w:t xml:space="preserve"> </w:t>
      </w:r>
      <w:r w:rsidRPr="00042ACA">
        <w:rPr>
          <w:sz w:val="20"/>
          <w:szCs w:val="20"/>
        </w:rPr>
        <w:t>the</w:t>
      </w:r>
      <w:r w:rsidRPr="00042ACA">
        <w:rPr>
          <w:spacing w:val="-5"/>
          <w:sz w:val="20"/>
          <w:szCs w:val="20"/>
        </w:rPr>
        <w:t xml:space="preserve"> </w:t>
      </w:r>
      <w:r w:rsidR="001707C6">
        <w:rPr>
          <w:sz w:val="20"/>
          <w:szCs w:val="20"/>
        </w:rPr>
        <w:t>m</w:t>
      </w:r>
      <w:r w:rsidRPr="00042ACA">
        <w:rPr>
          <w:sz w:val="20"/>
          <w:szCs w:val="20"/>
        </w:rPr>
        <w:t>eeting</w:t>
      </w:r>
      <w:r w:rsidRPr="00042ACA">
        <w:rPr>
          <w:spacing w:val="-5"/>
          <w:sz w:val="20"/>
          <w:szCs w:val="20"/>
        </w:rPr>
        <w:t xml:space="preserve"> </w:t>
      </w:r>
      <w:r w:rsidRPr="00042ACA">
        <w:rPr>
          <w:sz w:val="20"/>
          <w:szCs w:val="20"/>
        </w:rPr>
        <w:t>held</w:t>
      </w:r>
      <w:r w:rsidRPr="00042ACA">
        <w:rPr>
          <w:spacing w:val="-5"/>
          <w:sz w:val="20"/>
          <w:szCs w:val="20"/>
        </w:rPr>
        <w:t xml:space="preserve"> </w:t>
      </w:r>
      <w:r w:rsidRPr="00042ACA">
        <w:rPr>
          <w:sz w:val="20"/>
          <w:szCs w:val="20"/>
        </w:rPr>
        <w:t>on</w:t>
      </w:r>
      <w:r w:rsidRPr="00042ACA">
        <w:rPr>
          <w:spacing w:val="-3"/>
          <w:sz w:val="20"/>
          <w:szCs w:val="20"/>
        </w:rPr>
        <w:t xml:space="preserve"> </w:t>
      </w:r>
      <w:r w:rsidR="001707C6">
        <w:rPr>
          <w:spacing w:val="-3"/>
          <w:sz w:val="20"/>
          <w:szCs w:val="20"/>
        </w:rPr>
        <w:t>30 March</w:t>
      </w:r>
    </w:p>
    <w:p w14:paraId="48C81632" w14:textId="77777777" w:rsidR="00CA4253" w:rsidRPr="001707C6" w:rsidRDefault="00CA4253" w:rsidP="00042ACA">
      <w:pPr>
        <w:pStyle w:val="BodyText"/>
      </w:pPr>
    </w:p>
    <w:p w14:paraId="2E88DC27" w14:textId="00C66BC9" w:rsidR="00042ACA" w:rsidRPr="00EC23E4" w:rsidRDefault="001707C6" w:rsidP="00042ACA">
      <w:pPr>
        <w:pStyle w:val="ListParagraph"/>
        <w:widowControl/>
        <w:numPr>
          <w:ilvl w:val="0"/>
          <w:numId w:val="5"/>
        </w:numPr>
        <w:shd w:val="clear" w:color="auto" w:fill="FFFFFF"/>
        <w:autoSpaceDE/>
        <w:autoSpaceDN/>
        <w:contextualSpacing/>
        <w:rPr>
          <w:rFonts w:cs="Tahoma"/>
          <w:color w:val="000000" w:themeColor="text1"/>
          <w:sz w:val="20"/>
          <w:szCs w:val="20"/>
        </w:rPr>
      </w:pPr>
      <w:r w:rsidRPr="00EC23E4">
        <w:rPr>
          <w:rFonts w:cs="Tahoma"/>
          <w:b/>
          <w:bCs/>
          <w:color w:val="000000" w:themeColor="text1"/>
          <w:sz w:val="20"/>
          <w:szCs w:val="20"/>
        </w:rPr>
        <w:t>To appoint repres</w:t>
      </w:r>
      <w:r w:rsidR="00EC23E4">
        <w:rPr>
          <w:rFonts w:cs="Tahoma"/>
          <w:b/>
          <w:bCs/>
          <w:color w:val="000000" w:themeColor="text1"/>
          <w:sz w:val="20"/>
          <w:szCs w:val="20"/>
        </w:rPr>
        <w:t>e</w:t>
      </w:r>
      <w:r w:rsidRPr="00EC23E4">
        <w:rPr>
          <w:rFonts w:cs="Tahoma"/>
          <w:b/>
          <w:bCs/>
          <w:color w:val="000000" w:themeColor="text1"/>
          <w:sz w:val="20"/>
          <w:szCs w:val="20"/>
        </w:rPr>
        <w:t>nta</w:t>
      </w:r>
      <w:r w:rsidR="00EC23E4">
        <w:rPr>
          <w:rFonts w:cs="Tahoma"/>
          <w:b/>
          <w:bCs/>
          <w:color w:val="000000" w:themeColor="text1"/>
          <w:sz w:val="20"/>
          <w:szCs w:val="20"/>
        </w:rPr>
        <w:t>t</w:t>
      </w:r>
      <w:r w:rsidRPr="00EC23E4">
        <w:rPr>
          <w:rFonts w:cs="Tahoma"/>
          <w:b/>
          <w:bCs/>
          <w:color w:val="000000" w:themeColor="text1"/>
          <w:sz w:val="20"/>
          <w:szCs w:val="20"/>
        </w:rPr>
        <w:t>ives to any outs</w:t>
      </w:r>
      <w:r w:rsidR="00EC23E4">
        <w:rPr>
          <w:rFonts w:cs="Tahoma"/>
          <w:b/>
          <w:bCs/>
          <w:color w:val="000000" w:themeColor="text1"/>
          <w:sz w:val="20"/>
          <w:szCs w:val="20"/>
        </w:rPr>
        <w:t>i</w:t>
      </w:r>
      <w:r w:rsidRPr="00EC23E4">
        <w:rPr>
          <w:rFonts w:cs="Tahoma"/>
          <w:b/>
          <w:bCs/>
          <w:color w:val="000000" w:themeColor="text1"/>
          <w:sz w:val="20"/>
          <w:szCs w:val="20"/>
        </w:rPr>
        <w:t>de bodies</w:t>
      </w:r>
      <w:r w:rsidR="00EC23E4">
        <w:rPr>
          <w:rFonts w:cs="Tahoma"/>
          <w:b/>
          <w:bCs/>
          <w:color w:val="000000" w:themeColor="text1"/>
          <w:sz w:val="20"/>
          <w:szCs w:val="20"/>
        </w:rPr>
        <w:t xml:space="preserve"> </w:t>
      </w:r>
      <w:r w:rsidR="00EC23E4" w:rsidRPr="00EC23E4">
        <w:rPr>
          <w:rFonts w:cs="Tahoma"/>
          <w:color w:val="000000" w:themeColor="text1"/>
          <w:sz w:val="20"/>
          <w:szCs w:val="20"/>
        </w:rPr>
        <w:t>for the year 2026/27</w:t>
      </w:r>
      <w:r w:rsidR="00042ACA" w:rsidRPr="00EC23E4">
        <w:rPr>
          <w:rFonts w:cs="Tahoma"/>
          <w:color w:val="000000" w:themeColor="text1"/>
          <w:sz w:val="20"/>
          <w:szCs w:val="20"/>
        </w:rPr>
        <w:t xml:space="preserve"> </w:t>
      </w:r>
    </w:p>
    <w:p w14:paraId="0853EE41" w14:textId="77777777" w:rsidR="00042ACA" w:rsidRPr="00EC23E4" w:rsidRDefault="00042ACA" w:rsidP="00042ACA">
      <w:pPr>
        <w:pStyle w:val="ListParagraph"/>
        <w:rPr>
          <w:rFonts w:ascii="Tahoma" w:hAnsi="Tahoma" w:cs="Tahoma"/>
          <w:b/>
          <w:bCs/>
          <w:color w:val="000000" w:themeColor="text1"/>
          <w:sz w:val="16"/>
          <w:szCs w:val="16"/>
        </w:rPr>
      </w:pPr>
    </w:p>
    <w:p w14:paraId="174DA535" w14:textId="7E085DEA" w:rsidR="00DF62A9" w:rsidRDefault="00042ACA" w:rsidP="00DF62A9">
      <w:pPr>
        <w:pStyle w:val="BodyText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rFonts w:cs="Tahoma"/>
          <w:color w:val="000000" w:themeColor="text1"/>
          <w:sz w:val="20"/>
          <w:szCs w:val="20"/>
        </w:rPr>
      </w:pPr>
      <w:r w:rsidRPr="00EC23E4">
        <w:rPr>
          <w:rFonts w:cs="Tahoma"/>
          <w:b/>
          <w:bCs/>
          <w:color w:val="000000" w:themeColor="text1"/>
          <w:sz w:val="20"/>
          <w:szCs w:val="20"/>
        </w:rPr>
        <w:t xml:space="preserve">Council policies, etc </w:t>
      </w:r>
      <w:r w:rsidR="00DF62A9">
        <w:rPr>
          <w:rFonts w:cs="Tahoma"/>
          <w:b/>
          <w:bCs/>
          <w:color w:val="000000" w:themeColor="text1"/>
          <w:sz w:val="20"/>
          <w:szCs w:val="20"/>
        </w:rPr>
        <w:t xml:space="preserve"> </w:t>
      </w:r>
      <w:r w:rsidRPr="00EC23E4">
        <w:rPr>
          <w:rFonts w:cs="Tahoma"/>
          <w:color w:val="000000" w:themeColor="text1"/>
          <w:sz w:val="20"/>
          <w:szCs w:val="20"/>
        </w:rPr>
        <w:t>To review and, if necessary, update</w:t>
      </w:r>
      <w:r w:rsidR="00DF62A9">
        <w:rPr>
          <w:rFonts w:cs="Tahoma"/>
          <w:color w:val="000000" w:themeColor="text1"/>
          <w:sz w:val="20"/>
          <w:szCs w:val="20"/>
        </w:rPr>
        <w:t xml:space="preserve"> documents including</w:t>
      </w:r>
      <w:r w:rsidR="00C36CF1">
        <w:rPr>
          <w:rFonts w:cs="Tahoma"/>
          <w:color w:val="000000" w:themeColor="text1"/>
          <w:sz w:val="20"/>
          <w:szCs w:val="20"/>
        </w:rPr>
        <w:t>:</w:t>
      </w:r>
      <w:r w:rsidR="00DF62A9">
        <w:rPr>
          <w:rFonts w:cs="Tahoma"/>
          <w:color w:val="000000" w:themeColor="text1"/>
          <w:sz w:val="20"/>
          <w:szCs w:val="20"/>
        </w:rPr>
        <w:t xml:space="preserve"> </w:t>
      </w:r>
    </w:p>
    <w:p w14:paraId="4BDD92C6" w14:textId="3E08A608" w:rsidR="00DF62A9" w:rsidRPr="00DF62A9" w:rsidRDefault="00DF62A9" w:rsidP="00C36CF1">
      <w:pPr>
        <w:pStyle w:val="BodyText"/>
        <w:widowControl/>
        <w:shd w:val="clear" w:color="auto" w:fill="FFFFFF"/>
        <w:autoSpaceDE/>
        <w:autoSpaceDN/>
        <w:ind w:firstLine="636"/>
        <w:jc w:val="both"/>
        <w:rPr>
          <w:rFonts w:cs="Tahoma"/>
          <w:color w:val="000000" w:themeColor="text1"/>
          <w:sz w:val="18"/>
          <w:szCs w:val="18"/>
        </w:rPr>
      </w:pPr>
      <w:r w:rsidRPr="00DF62A9">
        <w:rPr>
          <w:rFonts w:cs="Tahoma"/>
          <w:color w:val="000000" w:themeColor="text1"/>
          <w:sz w:val="18"/>
          <w:szCs w:val="18"/>
        </w:rPr>
        <w:t>• Standing Orders • Financial Regulations • Risk Assessment • Code of Conduct</w:t>
      </w:r>
      <w:r w:rsidR="00C36CF1" w:rsidRPr="00C36CF1">
        <w:rPr>
          <w:rFonts w:cs="Tahoma"/>
          <w:color w:val="000000" w:themeColor="text1"/>
          <w:sz w:val="18"/>
          <w:szCs w:val="18"/>
        </w:rPr>
        <w:t xml:space="preserve"> </w:t>
      </w:r>
      <w:r w:rsidR="00C36CF1" w:rsidRPr="00C36CF1">
        <w:rPr>
          <w:rFonts w:cs="Tahoma"/>
          <w:color w:val="000000" w:themeColor="text1"/>
        </w:rPr>
        <w:t>●</w:t>
      </w:r>
      <w:r w:rsidR="00C36CF1">
        <w:rPr>
          <w:rFonts w:cs="Tahoma"/>
          <w:color w:val="000000" w:themeColor="text1"/>
          <w:sz w:val="18"/>
          <w:szCs w:val="18"/>
        </w:rPr>
        <w:t xml:space="preserve"> </w:t>
      </w:r>
      <w:r w:rsidR="00C36CF1" w:rsidRPr="00DF62A9">
        <w:rPr>
          <w:rFonts w:cs="Tahoma"/>
          <w:color w:val="000000" w:themeColor="text1"/>
          <w:sz w:val="18"/>
          <w:szCs w:val="18"/>
        </w:rPr>
        <w:t>Asset Register</w:t>
      </w:r>
    </w:p>
    <w:p w14:paraId="1A33CC1C" w14:textId="77777777" w:rsidR="00DF62A9" w:rsidRPr="00DF62A9" w:rsidRDefault="00DF62A9" w:rsidP="00DF62A9">
      <w:pPr>
        <w:pStyle w:val="ListParagraph"/>
        <w:rPr>
          <w:rFonts w:cs="Tahoma"/>
          <w:b/>
          <w:bCs/>
          <w:color w:val="000000" w:themeColor="text1"/>
          <w:sz w:val="16"/>
          <w:szCs w:val="16"/>
        </w:rPr>
      </w:pPr>
    </w:p>
    <w:p w14:paraId="1080045B" w14:textId="05B171CA" w:rsidR="00DF62A9" w:rsidRPr="00EC23E4" w:rsidRDefault="00DF62A9" w:rsidP="00042ACA">
      <w:pPr>
        <w:pStyle w:val="ListParagraph"/>
        <w:widowControl/>
        <w:numPr>
          <w:ilvl w:val="0"/>
          <w:numId w:val="5"/>
        </w:numPr>
        <w:shd w:val="clear" w:color="auto" w:fill="FFFFFF"/>
        <w:autoSpaceDE/>
        <w:autoSpaceDN/>
        <w:contextualSpacing/>
        <w:rPr>
          <w:rFonts w:cs="Tahoma"/>
          <w:b/>
          <w:bCs/>
          <w:color w:val="000000" w:themeColor="text1"/>
          <w:sz w:val="20"/>
          <w:szCs w:val="20"/>
        </w:rPr>
      </w:pPr>
      <w:r>
        <w:rPr>
          <w:rFonts w:cs="Tahoma"/>
          <w:b/>
          <w:bCs/>
          <w:color w:val="000000" w:themeColor="text1"/>
          <w:sz w:val="20"/>
          <w:szCs w:val="20"/>
        </w:rPr>
        <w:t xml:space="preserve">Insurance </w:t>
      </w:r>
      <w:r w:rsidRPr="00DF62A9">
        <w:rPr>
          <w:rFonts w:cs="Tahoma"/>
          <w:color w:val="000000" w:themeColor="text1"/>
          <w:sz w:val="20"/>
          <w:szCs w:val="20"/>
        </w:rPr>
        <w:t xml:space="preserve">To consider </w:t>
      </w:r>
      <w:r>
        <w:rPr>
          <w:rFonts w:cs="Tahoma"/>
          <w:color w:val="000000" w:themeColor="text1"/>
          <w:sz w:val="20"/>
          <w:szCs w:val="20"/>
        </w:rPr>
        <w:t>and a</w:t>
      </w:r>
      <w:r w:rsidRPr="00DF62A9">
        <w:rPr>
          <w:rFonts w:cs="Tahoma"/>
          <w:color w:val="000000" w:themeColor="text1"/>
          <w:sz w:val="20"/>
          <w:szCs w:val="20"/>
        </w:rPr>
        <w:t>gree the C</w:t>
      </w:r>
      <w:r>
        <w:rPr>
          <w:rFonts w:cs="Tahoma"/>
          <w:color w:val="000000" w:themeColor="text1"/>
          <w:sz w:val="20"/>
          <w:szCs w:val="20"/>
        </w:rPr>
        <w:t xml:space="preserve">ouncil’s </w:t>
      </w:r>
      <w:r w:rsidRPr="00DF62A9">
        <w:rPr>
          <w:rFonts w:cs="Tahoma"/>
          <w:color w:val="000000" w:themeColor="text1"/>
          <w:sz w:val="20"/>
          <w:szCs w:val="20"/>
        </w:rPr>
        <w:t>i</w:t>
      </w:r>
      <w:r>
        <w:rPr>
          <w:rFonts w:cs="Tahoma"/>
          <w:color w:val="000000" w:themeColor="text1"/>
          <w:sz w:val="20"/>
          <w:szCs w:val="20"/>
        </w:rPr>
        <w:t>n</w:t>
      </w:r>
      <w:r w:rsidRPr="00DF62A9">
        <w:rPr>
          <w:rFonts w:cs="Tahoma"/>
          <w:color w:val="000000" w:themeColor="text1"/>
          <w:sz w:val="20"/>
          <w:szCs w:val="20"/>
        </w:rPr>
        <w:t>su</w:t>
      </w:r>
      <w:r>
        <w:rPr>
          <w:rFonts w:cs="Tahoma"/>
          <w:color w:val="000000" w:themeColor="text1"/>
          <w:sz w:val="20"/>
          <w:szCs w:val="20"/>
        </w:rPr>
        <w:t>ra</w:t>
      </w:r>
      <w:r w:rsidRPr="00DF62A9">
        <w:rPr>
          <w:rFonts w:cs="Tahoma"/>
          <w:color w:val="000000" w:themeColor="text1"/>
          <w:sz w:val="20"/>
          <w:szCs w:val="20"/>
        </w:rPr>
        <w:t>nce ar</w:t>
      </w:r>
      <w:r>
        <w:rPr>
          <w:rFonts w:cs="Tahoma"/>
          <w:color w:val="000000" w:themeColor="text1"/>
          <w:sz w:val="20"/>
          <w:szCs w:val="20"/>
        </w:rPr>
        <w:t>rangements for the coming year</w:t>
      </w:r>
      <w:r>
        <w:rPr>
          <w:rFonts w:cs="Tahoma"/>
          <w:b/>
          <w:bCs/>
          <w:color w:val="000000" w:themeColor="text1"/>
          <w:sz w:val="20"/>
          <w:szCs w:val="20"/>
        </w:rPr>
        <w:t xml:space="preserve"> </w:t>
      </w:r>
    </w:p>
    <w:p w14:paraId="7769E09F" w14:textId="77777777" w:rsidR="00CA4253" w:rsidRPr="00EC23E4" w:rsidRDefault="00CA4253" w:rsidP="00042ACA">
      <w:pPr>
        <w:pStyle w:val="BodyText"/>
      </w:pPr>
    </w:p>
    <w:p w14:paraId="29383759" w14:textId="56C47762" w:rsidR="00042ACA" w:rsidRPr="00EC23E4" w:rsidRDefault="00042ACA" w:rsidP="00EC23E4">
      <w:pPr>
        <w:pStyle w:val="BodyText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rFonts w:cs="Tahoma"/>
          <w:b/>
          <w:bCs/>
          <w:iCs/>
          <w:color w:val="000000" w:themeColor="text1"/>
          <w:sz w:val="20"/>
          <w:szCs w:val="20"/>
        </w:rPr>
      </w:pPr>
      <w:r w:rsidRPr="00EC23E4">
        <w:rPr>
          <w:rFonts w:cs="Tahoma"/>
          <w:b/>
          <w:bCs/>
          <w:iCs/>
          <w:color w:val="000000" w:themeColor="text1"/>
          <w:sz w:val="20"/>
          <w:szCs w:val="20"/>
        </w:rPr>
        <w:t>Finance &amp; Accounts for payment</w:t>
      </w:r>
    </w:p>
    <w:p w14:paraId="6CB01AD6" w14:textId="77777777" w:rsidR="00042ACA" w:rsidRPr="00EC23E4" w:rsidRDefault="00042ACA" w:rsidP="00076AB7">
      <w:pPr>
        <w:pStyle w:val="ListParagraph"/>
        <w:widowControl/>
        <w:numPr>
          <w:ilvl w:val="0"/>
          <w:numId w:val="15"/>
        </w:numPr>
        <w:shd w:val="clear" w:color="auto" w:fill="FFFFFF"/>
        <w:autoSpaceDE/>
        <w:autoSpaceDN/>
        <w:contextualSpacing/>
        <w:rPr>
          <w:rFonts w:cs="Tahoma"/>
          <w:bCs/>
          <w:color w:val="000000" w:themeColor="text1"/>
          <w:sz w:val="20"/>
          <w:szCs w:val="20"/>
        </w:rPr>
      </w:pPr>
      <w:r w:rsidRPr="00EC23E4">
        <w:rPr>
          <w:rFonts w:cs="Tahoma"/>
          <w:bCs/>
          <w:color w:val="000000" w:themeColor="text1"/>
          <w:sz w:val="20"/>
          <w:szCs w:val="20"/>
        </w:rPr>
        <w:t>To receive the Internal Auditor’s report for 2025/26</w:t>
      </w:r>
    </w:p>
    <w:p w14:paraId="3B0264DA" w14:textId="77777777" w:rsidR="00042ACA" w:rsidRPr="00EC23E4" w:rsidRDefault="00042ACA" w:rsidP="00076AB7">
      <w:pPr>
        <w:pStyle w:val="ListParagraph"/>
        <w:widowControl/>
        <w:numPr>
          <w:ilvl w:val="0"/>
          <w:numId w:val="15"/>
        </w:numPr>
        <w:shd w:val="clear" w:color="auto" w:fill="FFFFFF"/>
        <w:autoSpaceDE/>
        <w:autoSpaceDN/>
        <w:contextualSpacing/>
        <w:rPr>
          <w:rFonts w:cs="Tahoma"/>
          <w:b/>
          <w:color w:val="000000" w:themeColor="text1"/>
          <w:sz w:val="20"/>
          <w:szCs w:val="20"/>
        </w:rPr>
      </w:pPr>
      <w:r w:rsidRPr="00EC23E4">
        <w:rPr>
          <w:rFonts w:cs="Tahoma"/>
          <w:bCs/>
          <w:color w:val="000000" w:themeColor="text1"/>
          <w:sz w:val="20"/>
          <w:szCs w:val="20"/>
        </w:rPr>
        <w:t>To approve the Council’s 2025/26 governance statement</w:t>
      </w:r>
    </w:p>
    <w:p w14:paraId="65E3C241" w14:textId="77777777" w:rsidR="00042ACA" w:rsidRPr="00EC23E4" w:rsidRDefault="00042ACA" w:rsidP="00076AB7">
      <w:pPr>
        <w:pStyle w:val="ListParagraph"/>
        <w:widowControl/>
        <w:numPr>
          <w:ilvl w:val="0"/>
          <w:numId w:val="15"/>
        </w:numPr>
        <w:shd w:val="clear" w:color="auto" w:fill="FFFFFF"/>
        <w:autoSpaceDE/>
        <w:autoSpaceDN/>
        <w:contextualSpacing/>
        <w:rPr>
          <w:rFonts w:cs="Tahoma"/>
          <w:b/>
          <w:bCs/>
          <w:color w:val="000000" w:themeColor="text1"/>
          <w:sz w:val="20"/>
          <w:szCs w:val="20"/>
        </w:rPr>
      </w:pPr>
      <w:r w:rsidRPr="00EC23E4">
        <w:rPr>
          <w:rFonts w:cs="Tahoma"/>
          <w:bCs/>
          <w:color w:val="000000" w:themeColor="text1"/>
          <w:sz w:val="20"/>
          <w:szCs w:val="20"/>
        </w:rPr>
        <w:t xml:space="preserve">To approve the Council’s 2025/26 accounting statement </w:t>
      </w:r>
    </w:p>
    <w:p w14:paraId="52025070" w14:textId="72EDC56B" w:rsidR="00EC23E4" w:rsidRPr="00EC23E4" w:rsidRDefault="00EC23E4" w:rsidP="00076AB7">
      <w:pPr>
        <w:pStyle w:val="ListParagraph"/>
        <w:widowControl/>
        <w:numPr>
          <w:ilvl w:val="0"/>
          <w:numId w:val="15"/>
        </w:numPr>
        <w:shd w:val="clear" w:color="auto" w:fill="FFFFFF"/>
        <w:autoSpaceDE/>
        <w:autoSpaceDN/>
        <w:contextualSpacing/>
        <w:rPr>
          <w:rFonts w:cs="Tahoma"/>
          <w:b/>
          <w:bCs/>
          <w:color w:val="000000" w:themeColor="text1"/>
          <w:sz w:val="20"/>
          <w:szCs w:val="20"/>
        </w:rPr>
      </w:pPr>
      <w:r w:rsidRPr="00EC23E4">
        <w:rPr>
          <w:rFonts w:cs="Tahoma"/>
          <w:bCs/>
          <w:sz w:val="20"/>
          <w:szCs w:val="20"/>
        </w:rPr>
        <w:t>To authorise a Certificate of Exemption from a limited assurance review</w:t>
      </w:r>
    </w:p>
    <w:p w14:paraId="6DA02741" w14:textId="77777777" w:rsidR="00042ACA" w:rsidRDefault="00042ACA" w:rsidP="00076AB7">
      <w:pPr>
        <w:pStyle w:val="ListParagraph"/>
        <w:widowControl/>
        <w:numPr>
          <w:ilvl w:val="0"/>
          <w:numId w:val="15"/>
        </w:numPr>
        <w:shd w:val="clear" w:color="auto" w:fill="FFFFFF"/>
        <w:autoSpaceDE/>
        <w:autoSpaceDN/>
        <w:contextualSpacing/>
        <w:jc w:val="both"/>
        <w:rPr>
          <w:rFonts w:cs="Tahoma"/>
          <w:bCs/>
          <w:color w:val="000000" w:themeColor="text1"/>
          <w:sz w:val="20"/>
          <w:szCs w:val="20"/>
        </w:rPr>
      </w:pPr>
      <w:r w:rsidRPr="00EC23E4">
        <w:rPr>
          <w:rFonts w:cs="Tahoma"/>
          <w:bCs/>
          <w:color w:val="000000" w:themeColor="text1"/>
          <w:sz w:val="20"/>
          <w:szCs w:val="20"/>
        </w:rPr>
        <w:t>To appoint an internal auditor for the year 2026/27</w:t>
      </w:r>
    </w:p>
    <w:p w14:paraId="0CD7FFBD" w14:textId="6C5D5336" w:rsidR="00A33B10" w:rsidRPr="00EC23E4" w:rsidRDefault="00A33B10" w:rsidP="00076AB7">
      <w:pPr>
        <w:pStyle w:val="ListParagraph"/>
        <w:widowControl/>
        <w:numPr>
          <w:ilvl w:val="0"/>
          <w:numId w:val="15"/>
        </w:numPr>
        <w:shd w:val="clear" w:color="auto" w:fill="FFFFFF"/>
        <w:autoSpaceDE/>
        <w:autoSpaceDN/>
        <w:contextualSpacing/>
        <w:jc w:val="both"/>
        <w:rPr>
          <w:rFonts w:cs="Tahoma"/>
          <w:bCs/>
          <w:color w:val="000000" w:themeColor="text1"/>
          <w:sz w:val="20"/>
          <w:szCs w:val="20"/>
        </w:rPr>
      </w:pPr>
      <w:r>
        <w:rPr>
          <w:rFonts w:cs="Tahoma"/>
          <w:bCs/>
          <w:color w:val="000000" w:themeColor="text1"/>
          <w:sz w:val="20"/>
          <w:szCs w:val="20"/>
        </w:rPr>
        <w:t xml:space="preserve">To review the suitability of the Council’s insurance arrangements </w:t>
      </w:r>
    </w:p>
    <w:p w14:paraId="340EDB2E" w14:textId="5A041ECB" w:rsidR="00042ACA" w:rsidRPr="00EC23E4" w:rsidRDefault="00042ACA" w:rsidP="00076AB7">
      <w:pPr>
        <w:pStyle w:val="ListParagraph"/>
        <w:widowControl/>
        <w:numPr>
          <w:ilvl w:val="0"/>
          <w:numId w:val="15"/>
        </w:numPr>
        <w:shd w:val="clear" w:color="auto" w:fill="FFFFFF"/>
        <w:autoSpaceDE/>
        <w:autoSpaceDN/>
        <w:contextualSpacing/>
        <w:jc w:val="both"/>
        <w:rPr>
          <w:rFonts w:cs="Tahoma"/>
          <w:iCs/>
          <w:color w:val="000000" w:themeColor="text1"/>
          <w:sz w:val="20"/>
          <w:szCs w:val="20"/>
        </w:rPr>
      </w:pPr>
      <w:r w:rsidRPr="00EC23E4">
        <w:rPr>
          <w:rFonts w:cs="Tahoma"/>
          <w:color w:val="000000" w:themeColor="text1"/>
          <w:sz w:val="20"/>
          <w:szCs w:val="20"/>
        </w:rPr>
        <w:t>To authorise accounts for payment (total £</w:t>
      </w:r>
      <w:r w:rsidR="00C2001D">
        <w:rPr>
          <w:rFonts w:cs="Tahoma"/>
          <w:color w:val="000000" w:themeColor="text1"/>
          <w:sz w:val="20"/>
          <w:szCs w:val="20"/>
        </w:rPr>
        <w:t>2</w:t>
      </w:r>
      <w:r w:rsidR="00C167CE">
        <w:rPr>
          <w:rFonts w:cs="Tahoma"/>
          <w:color w:val="000000" w:themeColor="text1"/>
          <w:sz w:val="20"/>
          <w:szCs w:val="20"/>
        </w:rPr>
        <w:t>,</w:t>
      </w:r>
      <w:r w:rsidR="00C2001D">
        <w:rPr>
          <w:rFonts w:cs="Tahoma"/>
          <w:color w:val="000000" w:themeColor="text1"/>
          <w:sz w:val="20"/>
          <w:szCs w:val="20"/>
        </w:rPr>
        <w:t>71</w:t>
      </w:r>
      <w:r w:rsidR="00C167CE">
        <w:rPr>
          <w:rFonts w:cs="Tahoma"/>
          <w:color w:val="000000" w:themeColor="text1"/>
          <w:sz w:val="20"/>
          <w:szCs w:val="20"/>
        </w:rPr>
        <w:t>6</w:t>
      </w:r>
      <w:r w:rsidR="00521FA2">
        <w:rPr>
          <w:rFonts w:cs="Tahoma"/>
          <w:color w:val="000000" w:themeColor="text1"/>
          <w:sz w:val="20"/>
          <w:szCs w:val="20"/>
        </w:rPr>
        <w:t>.</w:t>
      </w:r>
      <w:r w:rsidR="00C167CE">
        <w:rPr>
          <w:rFonts w:cs="Tahoma"/>
          <w:color w:val="000000" w:themeColor="text1"/>
          <w:sz w:val="20"/>
          <w:szCs w:val="20"/>
        </w:rPr>
        <w:t>66</w:t>
      </w:r>
      <w:r w:rsidRPr="00EC23E4">
        <w:rPr>
          <w:rFonts w:cs="Tahoma"/>
          <w:color w:val="000000" w:themeColor="text1"/>
          <w:sz w:val="20"/>
          <w:szCs w:val="20"/>
        </w:rPr>
        <w:t xml:space="preserve">): </w:t>
      </w:r>
    </w:p>
    <w:p w14:paraId="0637FAE6" w14:textId="2090C77D" w:rsidR="00EC23E4" w:rsidRPr="006E0091" w:rsidRDefault="00C36CF1" w:rsidP="00EC23E4">
      <w:pPr>
        <w:pStyle w:val="ListParagraph"/>
        <w:widowControl/>
        <w:numPr>
          <w:ilvl w:val="0"/>
          <w:numId w:val="13"/>
        </w:numPr>
        <w:shd w:val="clear" w:color="auto" w:fill="FFFFFF"/>
        <w:autoSpaceDE/>
        <w:autoSpaceDN/>
        <w:contextualSpacing/>
        <w:jc w:val="both"/>
        <w:rPr>
          <w:rFonts w:cs="Tahoma"/>
          <w:iCs/>
          <w:color w:val="000000" w:themeColor="text1"/>
          <w:sz w:val="18"/>
          <w:szCs w:val="18"/>
        </w:rPr>
      </w:pPr>
      <w:r w:rsidRPr="006E0091">
        <w:rPr>
          <w:rFonts w:cs="Tahoma"/>
          <w:color w:val="000000" w:themeColor="text1"/>
          <w:sz w:val="18"/>
          <w:szCs w:val="18"/>
        </w:rPr>
        <w:t>Zurich Ins</w:t>
      </w:r>
      <w:r w:rsidR="00DC4170" w:rsidRPr="006E0091">
        <w:rPr>
          <w:rFonts w:cs="Tahoma"/>
          <w:color w:val="000000" w:themeColor="text1"/>
          <w:sz w:val="18"/>
          <w:szCs w:val="18"/>
        </w:rPr>
        <w:t>ur</w:t>
      </w:r>
      <w:r w:rsidRPr="006E0091">
        <w:rPr>
          <w:rFonts w:cs="Tahoma"/>
          <w:color w:val="000000" w:themeColor="text1"/>
          <w:sz w:val="18"/>
          <w:szCs w:val="18"/>
        </w:rPr>
        <w:t>ance</w:t>
      </w:r>
      <w:r w:rsidR="006E0091">
        <w:rPr>
          <w:rFonts w:cs="Tahoma"/>
          <w:color w:val="000000" w:themeColor="text1"/>
          <w:sz w:val="18"/>
          <w:szCs w:val="18"/>
        </w:rPr>
        <w:t xml:space="preserve"> – annual policy</w:t>
      </w:r>
      <w:r w:rsidR="006E0091">
        <w:rPr>
          <w:rFonts w:cs="Tahoma"/>
          <w:color w:val="000000" w:themeColor="text1"/>
          <w:sz w:val="18"/>
          <w:szCs w:val="18"/>
        </w:rPr>
        <w:tab/>
      </w:r>
      <w:r w:rsidR="00C2001D">
        <w:rPr>
          <w:rFonts w:cs="Tahoma"/>
          <w:color w:val="000000" w:themeColor="text1"/>
          <w:sz w:val="18"/>
          <w:szCs w:val="18"/>
        </w:rPr>
        <w:tab/>
      </w:r>
      <w:r w:rsidR="00C2001D">
        <w:rPr>
          <w:rFonts w:cs="Tahoma"/>
          <w:color w:val="000000" w:themeColor="text1"/>
          <w:sz w:val="18"/>
          <w:szCs w:val="18"/>
        </w:rPr>
        <w:tab/>
      </w:r>
      <w:r w:rsidR="006E0091">
        <w:rPr>
          <w:rFonts w:cs="Tahoma"/>
          <w:color w:val="000000" w:themeColor="text1"/>
          <w:sz w:val="18"/>
          <w:szCs w:val="18"/>
        </w:rPr>
        <w:t>£</w:t>
      </w:r>
      <w:r w:rsidR="009B239F">
        <w:rPr>
          <w:rFonts w:cs="Tahoma"/>
          <w:color w:val="000000" w:themeColor="text1"/>
          <w:sz w:val="18"/>
          <w:szCs w:val="18"/>
        </w:rPr>
        <w:t xml:space="preserve">   </w:t>
      </w:r>
      <w:r w:rsidR="006E0091">
        <w:rPr>
          <w:rFonts w:cs="Tahoma"/>
          <w:color w:val="000000" w:themeColor="text1"/>
          <w:sz w:val="18"/>
          <w:szCs w:val="18"/>
        </w:rPr>
        <w:t>327.00</w:t>
      </w:r>
    </w:p>
    <w:p w14:paraId="5141461C" w14:textId="44CDA654" w:rsidR="00EC23E4" w:rsidRPr="006E0091" w:rsidRDefault="00C36CF1" w:rsidP="00EC23E4">
      <w:pPr>
        <w:pStyle w:val="ListParagraph"/>
        <w:widowControl/>
        <w:numPr>
          <w:ilvl w:val="0"/>
          <w:numId w:val="13"/>
        </w:numPr>
        <w:shd w:val="clear" w:color="auto" w:fill="FFFFFF"/>
        <w:autoSpaceDE/>
        <w:autoSpaceDN/>
        <w:contextualSpacing/>
        <w:jc w:val="both"/>
        <w:rPr>
          <w:rFonts w:cs="Tahoma"/>
          <w:iCs/>
          <w:color w:val="000000" w:themeColor="text1"/>
          <w:sz w:val="18"/>
          <w:szCs w:val="18"/>
        </w:rPr>
      </w:pPr>
      <w:r w:rsidRPr="006E0091">
        <w:rPr>
          <w:rFonts w:cs="Tahoma"/>
          <w:color w:val="000000" w:themeColor="text1"/>
          <w:sz w:val="18"/>
          <w:szCs w:val="18"/>
        </w:rPr>
        <w:t>PKF Litt</w:t>
      </w:r>
      <w:r w:rsidR="00DC4170" w:rsidRPr="006E0091">
        <w:rPr>
          <w:rFonts w:cs="Tahoma"/>
          <w:color w:val="000000" w:themeColor="text1"/>
          <w:sz w:val="18"/>
          <w:szCs w:val="18"/>
        </w:rPr>
        <w:t>le</w:t>
      </w:r>
      <w:r w:rsidRPr="006E0091">
        <w:rPr>
          <w:rFonts w:cs="Tahoma"/>
          <w:color w:val="000000" w:themeColor="text1"/>
          <w:sz w:val="18"/>
          <w:szCs w:val="18"/>
        </w:rPr>
        <w:t>john</w:t>
      </w:r>
      <w:r w:rsidR="00521FA2">
        <w:rPr>
          <w:rFonts w:cs="Tahoma"/>
          <w:color w:val="000000" w:themeColor="text1"/>
          <w:sz w:val="18"/>
          <w:szCs w:val="18"/>
        </w:rPr>
        <w:t xml:space="preserve"> – extra audit charge</w:t>
      </w:r>
      <w:r w:rsidR="00521FA2">
        <w:rPr>
          <w:rFonts w:cs="Tahoma"/>
          <w:color w:val="000000" w:themeColor="text1"/>
          <w:sz w:val="18"/>
          <w:szCs w:val="18"/>
        </w:rPr>
        <w:tab/>
      </w:r>
      <w:r w:rsidR="00C2001D">
        <w:rPr>
          <w:rFonts w:cs="Tahoma"/>
          <w:color w:val="000000" w:themeColor="text1"/>
          <w:sz w:val="18"/>
          <w:szCs w:val="18"/>
        </w:rPr>
        <w:tab/>
      </w:r>
      <w:r w:rsidR="00C2001D">
        <w:rPr>
          <w:rFonts w:cs="Tahoma"/>
          <w:color w:val="000000" w:themeColor="text1"/>
          <w:sz w:val="18"/>
          <w:szCs w:val="18"/>
        </w:rPr>
        <w:tab/>
      </w:r>
      <w:r w:rsidR="00521FA2">
        <w:rPr>
          <w:rFonts w:cs="Tahoma"/>
          <w:color w:val="000000" w:themeColor="text1"/>
          <w:sz w:val="18"/>
          <w:szCs w:val="18"/>
        </w:rPr>
        <w:t xml:space="preserve">£  </w:t>
      </w:r>
      <w:r w:rsidR="009B239F">
        <w:rPr>
          <w:rFonts w:cs="Tahoma"/>
          <w:color w:val="000000" w:themeColor="text1"/>
          <w:sz w:val="18"/>
          <w:szCs w:val="18"/>
        </w:rPr>
        <w:t xml:space="preserve">   </w:t>
      </w:r>
      <w:r w:rsidR="00521FA2">
        <w:rPr>
          <w:rFonts w:cs="Tahoma"/>
          <w:color w:val="000000" w:themeColor="text1"/>
          <w:sz w:val="18"/>
          <w:szCs w:val="18"/>
        </w:rPr>
        <w:t>96.00</w:t>
      </w:r>
    </w:p>
    <w:p w14:paraId="625A1F7D" w14:textId="1DB3A1C3" w:rsidR="006E0091" w:rsidRPr="006E0091" w:rsidRDefault="006E0091" w:rsidP="00EC23E4">
      <w:pPr>
        <w:pStyle w:val="ListParagraph"/>
        <w:widowControl/>
        <w:numPr>
          <w:ilvl w:val="0"/>
          <w:numId w:val="13"/>
        </w:numPr>
        <w:shd w:val="clear" w:color="auto" w:fill="FFFFFF"/>
        <w:autoSpaceDE/>
        <w:autoSpaceDN/>
        <w:contextualSpacing/>
        <w:jc w:val="both"/>
        <w:rPr>
          <w:rFonts w:cs="Tahoma"/>
          <w:iCs/>
          <w:color w:val="000000" w:themeColor="text1"/>
          <w:sz w:val="18"/>
          <w:szCs w:val="18"/>
        </w:rPr>
      </w:pPr>
      <w:r w:rsidRPr="006E0091">
        <w:rPr>
          <w:rFonts w:cs="Tahoma"/>
          <w:color w:val="000000" w:themeColor="text1"/>
          <w:sz w:val="18"/>
          <w:szCs w:val="18"/>
        </w:rPr>
        <w:t>J S Marr</w:t>
      </w:r>
      <w:r>
        <w:rPr>
          <w:rFonts w:cs="Tahoma"/>
          <w:color w:val="000000" w:themeColor="text1"/>
          <w:sz w:val="18"/>
          <w:szCs w:val="18"/>
        </w:rPr>
        <w:t>i</w:t>
      </w:r>
      <w:r w:rsidRPr="006E0091">
        <w:rPr>
          <w:rFonts w:cs="Tahoma"/>
          <w:color w:val="000000" w:themeColor="text1"/>
          <w:sz w:val="18"/>
          <w:szCs w:val="18"/>
        </w:rPr>
        <w:t>ott &amp; Co – aud</w:t>
      </w:r>
      <w:r>
        <w:rPr>
          <w:rFonts w:cs="Tahoma"/>
          <w:color w:val="000000" w:themeColor="text1"/>
          <w:sz w:val="18"/>
          <w:szCs w:val="18"/>
        </w:rPr>
        <w:t>i</w:t>
      </w:r>
      <w:r w:rsidRPr="006E0091">
        <w:rPr>
          <w:rFonts w:cs="Tahoma"/>
          <w:color w:val="000000" w:themeColor="text1"/>
          <w:sz w:val="18"/>
          <w:szCs w:val="18"/>
        </w:rPr>
        <w:t xml:space="preserve">t fee </w:t>
      </w:r>
      <w:r>
        <w:rPr>
          <w:rFonts w:cs="Tahoma"/>
          <w:color w:val="000000" w:themeColor="text1"/>
          <w:sz w:val="18"/>
          <w:szCs w:val="18"/>
        </w:rPr>
        <w:tab/>
      </w:r>
      <w:r w:rsidR="00C2001D">
        <w:rPr>
          <w:rFonts w:cs="Tahoma"/>
          <w:color w:val="000000" w:themeColor="text1"/>
          <w:sz w:val="18"/>
          <w:szCs w:val="18"/>
        </w:rPr>
        <w:tab/>
      </w:r>
      <w:r w:rsidR="00C2001D">
        <w:rPr>
          <w:rFonts w:cs="Tahoma"/>
          <w:color w:val="000000" w:themeColor="text1"/>
          <w:sz w:val="18"/>
          <w:szCs w:val="18"/>
        </w:rPr>
        <w:tab/>
      </w:r>
      <w:r w:rsidRPr="006E0091">
        <w:rPr>
          <w:rFonts w:cs="Tahoma"/>
          <w:color w:val="000000" w:themeColor="text1"/>
          <w:sz w:val="18"/>
          <w:szCs w:val="18"/>
        </w:rPr>
        <w:t>£</w:t>
      </w:r>
      <w:r w:rsidR="009B239F">
        <w:rPr>
          <w:rFonts w:cs="Tahoma"/>
          <w:color w:val="000000" w:themeColor="text1"/>
          <w:sz w:val="18"/>
          <w:szCs w:val="18"/>
        </w:rPr>
        <w:t xml:space="preserve">   </w:t>
      </w:r>
      <w:r w:rsidRPr="006E0091">
        <w:rPr>
          <w:rFonts w:cs="Tahoma"/>
          <w:color w:val="000000" w:themeColor="text1"/>
          <w:sz w:val="18"/>
          <w:szCs w:val="18"/>
        </w:rPr>
        <w:t>125.00</w:t>
      </w:r>
    </w:p>
    <w:p w14:paraId="21CA3ED0" w14:textId="742E675D" w:rsidR="006E0091" w:rsidRPr="006E0091" w:rsidRDefault="006E0091" w:rsidP="00EC23E4">
      <w:pPr>
        <w:pStyle w:val="ListParagraph"/>
        <w:widowControl/>
        <w:numPr>
          <w:ilvl w:val="0"/>
          <w:numId w:val="13"/>
        </w:numPr>
        <w:shd w:val="clear" w:color="auto" w:fill="FFFFFF"/>
        <w:autoSpaceDE/>
        <w:autoSpaceDN/>
        <w:contextualSpacing/>
        <w:jc w:val="both"/>
        <w:rPr>
          <w:rFonts w:cs="Tahoma"/>
          <w:iCs/>
          <w:color w:val="000000" w:themeColor="text1"/>
          <w:sz w:val="18"/>
          <w:szCs w:val="18"/>
        </w:rPr>
      </w:pPr>
      <w:r>
        <w:rPr>
          <w:rFonts w:cs="Tahoma"/>
          <w:color w:val="000000" w:themeColor="text1"/>
          <w:sz w:val="18"/>
          <w:szCs w:val="18"/>
        </w:rPr>
        <w:t>Npower – Phonebox electricity</w:t>
      </w:r>
      <w:r>
        <w:rPr>
          <w:rFonts w:cs="Tahoma"/>
          <w:color w:val="000000" w:themeColor="text1"/>
          <w:sz w:val="18"/>
          <w:szCs w:val="18"/>
        </w:rPr>
        <w:tab/>
      </w:r>
      <w:r w:rsidR="00C2001D">
        <w:rPr>
          <w:rFonts w:cs="Tahoma"/>
          <w:color w:val="000000" w:themeColor="text1"/>
          <w:sz w:val="18"/>
          <w:szCs w:val="18"/>
        </w:rPr>
        <w:tab/>
      </w:r>
      <w:r w:rsidR="00C2001D">
        <w:rPr>
          <w:rFonts w:cs="Tahoma"/>
          <w:color w:val="000000" w:themeColor="text1"/>
          <w:sz w:val="18"/>
          <w:szCs w:val="18"/>
        </w:rPr>
        <w:tab/>
      </w:r>
      <w:r>
        <w:rPr>
          <w:rFonts w:cs="Tahoma"/>
          <w:color w:val="000000" w:themeColor="text1"/>
          <w:sz w:val="18"/>
          <w:szCs w:val="18"/>
        </w:rPr>
        <w:t>£</w:t>
      </w:r>
      <w:r w:rsidR="009B239F">
        <w:rPr>
          <w:rFonts w:cs="Tahoma"/>
          <w:color w:val="000000" w:themeColor="text1"/>
          <w:sz w:val="18"/>
          <w:szCs w:val="18"/>
        </w:rPr>
        <w:t xml:space="preserve">   </w:t>
      </w:r>
      <w:r>
        <w:rPr>
          <w:rFonts w:cs="Tahoma"/>
          <w:color w:val="000000" w:themeColor="text1"/>
          <w:sz w:val="18"/>
          <w:szCs w:val="18"/>
        </w:rPr>
        <w:t>132.79</w:t>
      </w:r>
    </w:p>
    <w:p w14:paraId="3531ACC4" w14:textId="432B5BE0" w:rsidR="006E0091" w:rsidRPr="00521FA2" w:rsidRDefault="006E0091" w:rsidP="00EC23E4">
      <w:pPr>
        <w:pStyle w:val="ListParagraph"/>
        <w:widowControl/>
        <w:numPr>
          <w:ilvl w:val="0"/>
          <w:numId w:val="13"/>
        </w:numPr>
        <w:shd w:val="clear" w:color="auto" w:fill="FFFFFF"/>
        <w:autoSpaceDE/>
        <w:autoSpaceDN/>
        <w:contextualSpacing/>
        <w:jc w:val="both"/>
        <w:rPr>
          <w:rFonts w:cs="Tahoma"/>
          <w:iCs/>
          <w:color w:val="000000" w:themeColor="text1"/>
          <w:sz w:val="18"/>
          <w:szCs w:val="18"/>
        </w:rPr>
      </w:pPr>
      <w:r>
        <w:rPr>
          <w:rFonts w:cs="Tahoma"/>
          <w:color w:val="000000" w:themeColor="text1"/>
          <w:sz w:val="18"/>
          <w:szCs w:val="18"/>
        </w:rPr>
        <w:t>DALC – annu</w:t>
      </w:r>
      <w:r w:rsidR="00521FA2">
        <w:rPr>
          <w:rFonts w:cs="Tahoma"/>
          <w:color w:val="000000" w:themeColor="text1"/>
          <w:sz w:val="18"/>
          <w:szCs w:val="18"/>
        </w:rPr>
        <w:t>al</w:t>
      </w:r>
      <w:r>
        <w:rPr>
          <w:rFonts w:cs="Tahoma"/>
          <w:color w:val="000000" w:themeColor="text1"/>
          <w:sz w:val="18"/>
          <w:szCs w:val="18"/>
        </w:rPr>
        <w:t xml:space="preserve"> subscription</w:t>
      </w:r>
      <w:r>
        <w:rPr>
          <w:rFonts w:cs="Tahoma"/>
          <w:color w:val="000000" w:themeColor="text1"/>
          <w:sz w:val="18"/>
          <w:szCs w:val="18"/>
        </w:rPr>
        <w:tab/>
      </w:r>
      <w:r>
        <w:rPr>
          <w:rFonts w:cs="Tahoma"/>
          <w:color w:val="000000" w:themeColor="text1"/>
          <w:sz w:val="18"/>
          <w:szCs w:val="18"/>
        </w:rPr>
        <w:tab/>
      </w:r>
      <w:r w:rsidR="00C2001D">
        <w:rPr>
          <w:rFonts w:cs="Tahoma"/>
          <w:color w:val="000000" w:themeColor="text1"/>
          <w:sz w:val="18"/>
          <w:szCs w:val="18"/>
        </w:rPr>
        <w:tab/>
      </w:r>
      <w:r w:rsidR="00C2001D">
        <w:rPr>
          <w:rFonts w:cs="Tahoma"/>
          <w:color w:val="000000" w:themeColor="text1"/>
          <w:sz w:val="18"/>
          <w:szCs w:val="18"/>
        </w:rPr>
        <w:tab/>
      </w:r>
      <w:r>
        <w:rPr>
          <w:rFonts w:cs="Tahoma"/>
          <w:color w:val="000000" w:themeColor="text1"/>
          <w:sz w:val="18"/>
          <w:szCs w:val="18"/>
        </w:rPr>
        <w:t>£</w:t>
      </w:r>
      <w:r w:rsidR="009B239F">
        <w:rPr>
          <w:rFonts w:cs="Tahoma"/>
          <w:color w:val="000000" w:themeColor="text1"/>
          <w:sz w:val="18"/>
          <w:szCs w:val="18"/>
        </w:rPr>
        <w:t xml:space="preserve">   </w:t>
      </w:r>
      <w:r>
        <w:rPr>
          <w:rFonts w:cs="Tahoma"/>
          <w:color w:val="000000" w:themeColor="text1"/>
          <w:sz w:val="18"/>
          <w:szCs w:val="18"/>
        </w:rPr>
        <w:t xml:space="preserve">122.11 </w:t>
      </w:r>
      <w:r w:rsidR="00521FA2">
        <w:rPr>
          <w:rFonts w:cs="Tahoma"/>
          <w:color w:val="000000" w:themeColor="text1"/>
          <w:sz w:val="18"/>
          <w:szCs w:val="18"/>
        </w:rPr>
        <w:t>(plus</w:t>
      </w:r>
      <w:r>
        <w:rPr>
          <w:rFonts w:cs="Tahoma"/>
          <w:color w:val="000000" w:themeColor="text1"/>
          <w:sz w:val="18"/>
          <w:szCs w:val="18"/>
        </w:rPr>
        <w:t>, pos</w:t>
      </w:r>
      <w:r w:rsidR="00521FA2">
        <w:rPr>
          <w:rFonts w:cs="Tahoma"/>
          <w:color w:val="000000" w:themeColor="text1"/>
          <w:sz w:val="18"/>
          <w:szCs w:val="18"/>
        </w:rPr>
        <w:t>sib</w:t>
      </w:r>
      <w:r>
        <w:rPr>
          <w:rFonts w:cs="Tahoma"/>
          <w:color w:val="000000" w:themeColor="text1"/>
          <w:sz w:val="18"/>
          <w:szCs w:val="18"/>
        </w:rPr>
        <w:t xml:space="preserve">ly £120 </w:t>
      </w:r>
      <w:r w:rsidR="00521FA2">
        <w:rPr>
          <w:rFonts w:cs="Tahoma"/>
          <w:color w:val="000000" w:themeColor="text1"/>
          <w:sz w:val="18"/>
          <w:szCs w:val="18"/>
        </w:rPr>
        <w:t>training</w:t>
      </w:r>
      <w:r>
        <w:rPr>
          <w:rFonts w:cs="Tahoma"/>
          <w:color w:val="000000" w:themeColor="text1"/>
          <w:sz w:val="18"/>
          <w:szCs w:val="18"/>
        </w:rPr>
        <w:t xml:space="preserve"> fee)</w:t>
      </w:r>
    </w:p>
    <w:p w14:paraId="7EDEFC87" w14:textId="1DABF6C6" w:rsidR="00521FA2" w:rsidRPr="00C2001D" w:rsidRDefault="00521FA2" w:rsidP="00EC23E4">
      <w:pPr>
        <w:pStyle w:val="ListParagraph"/>
        <w:widowControl/>
        <w:numPr>
          <w:ilvl w:val="0"/>
          <w:numId w:val="13"/>
        </w:numPr>
        <w:shd w:val="clear" w:color="auto" w:fill="FFFFFF"/>
        <w:autoSpaceDE/>
        <w:autoSpaceDN/>
        <w:contextualSpacing/>
        <w:jc w:val="both"/>
        <w:rPr>
          <w:rFonts w:cs="Tahoma"/>
          <w:iCs/>
          <w:color w:val="000000" w:themeColor="text1"/>
          <w:sz w:val="18"/>
          <w:szCs w:val="18"/>
        </w:rPr>
      </w:pPr>
      <w:r>
        <w:rPr>
          <w:rFonts w:cs="Tahoma"/>
          <w:color w:val="000000" w:themeColor="text1"/>
          <w:sz w:val="18"/>
          <w:szCs w:val="18"/>
        </w:rPr>
        <w:t>Peter Leppard Ltd - locum fees</w:t>
      </w:r>
      <w:r w:rsidR="00C167CE">
        <w:rPr>
          <w:rFonts w:cs="Tahoma"/>
          <w:color w:val="000000" w:themeColor="text1"/>
          <w:sz w:val="18"/>
          <w:szCs w:val="18"/>
        </w:rPr>
        <w:tab/>
      </w:r>
      <w:r w:rsidR="00C2001D">
        <w:rPr>
          <w:rFonts w:cs="Tahoma"/>
          <w:color w:val="000000" w:themeColor="text1"/>
          <w:sz w:val="18"/>
          <w:szCs w:val="18"/>
        </w:rPr>
        <w:tab/>
      </w:r>
      <w:r w:rsidR="00C2001D">
        <w:rPr>
          <w:rFonts w:cs="Tahoma"/>
          <w:color w:val="000000" w:themeColor="text1"/>
          <w:sz w:val="18"/>
          <w:szCs w:val="18"/>
        </w:rPr>
        <w:tab/>
      </w:r>
      <w:r w:rsidR="00C167CE">
        <w:rPr>
          <w:rFonts w:cs="Tahoma"/>
          <w:color w:val="000000" w:themeColor="text1"/>
          <w:sz w:val="18"/>
          <w:szCs w:val="18"/>
        </w:rPr>
        <w:t>£</w:t>
      </w:r>
      <w:r w:rsidR="009B239F">
        <w:rPr>
          <w:rFonts w:cs="Tahoma"/>
          <w:color w:val="000000" w:themeColor="text1"/>
          <w:sz w:val="18"/>
          <w:szCs w:val="18"/>
        </w:rPr>
        <w:t xml:space="preserve">   </w:t>
      </w:r>
      <w:r w:rsidR="00C167CE">
        <w:rPr>
          <w:rFonts w:cs="Tahoma"/>
          <w:color w:val="000000" w:themeColor="text1"/>
          <w:sz w:val="18"/>
          <w:szCs w:val="18"/>
        </w:rPr>
        <w:t>373.76</w:t>
      </w:r>
      <w:r>
        <w:rPr>
          <w:rFonts w:cs="Tahoma"/>
          <w:color w:val="000000" w:themeColor="text1"/>
          <w:sz w:val="18"/>
          <w:szCs w:val="18"/>
        </w:rPr>
        <w:t xml:space="preserve"> </w:t>
      </w:r>
    </w:p>
    <w:p w14:paraId="44C4B343" w14:textId="2588C433" w:rsidR="00C2001D" w:rsidRPr="006E0091" w:rsidRDefault="00C2001D" w:rsidP="00EC23E4">
      <w:pPr>
        <w:pStyle w:val="ListParagraph"/>
        <w:widowControl/>
        <w:numPr>
          <w:ilvl w:val="0"/>
          <w:numId w:val="13"/>
        </w:numPr>
        <w:shd w:val="clear" w:color="auto" w:fill="FFFFFF"/>
        <w:autoSpaceDE/>
        <w:autoSpaceDN/>
        <w:contextualSpacing/>
        <w:jc w:val="both"/>
        <w:rPr>
          <w:rFonts w:cs="Tahoma"/>
          <w:iCs/>
          <w:color w:val="000000" w:themeColor="text1"/>
          <w:sz w:val="18"/>
          <w:szCs w:val="18"/>
        </w:rPr>
      </w:pPr>
      <w:r>
        <w:rPr>
          <w:rFonts w:cs="Tahoma"/>
          <w:color w:val="000000" w:themeColor="text1"/>
          <w:sz w:val="18"/>
          <w:szCs w:val="18"/>
        </w:rPr>
        <w:t>Shirley Village Community Space – hire charge</w:t>
      </w:r>
      <w:r>
        <w:rPr>
          <w:rFonts w:cs="Tahoma"/>
          <w:color w:val="000000" w:themeColor="text1"/>
          <w:sz w:val="18"/>
          <w:szCs w:val="18"/>
        </w:rPr>
        <w:tab/>
        <w:t>£1,540.00</w:t>
      </w:r>
    </w:p>
    <w:p w14:paraId="125E0DA1" w14:textId="77777777" w:rsidR="00521FA2" w:rsidRDefault="00521FA2" w:rsidP="00042ACA">
      <w:pPr>
        <w:pStyle w:val="BodyText"/>
        <w:ind w:left="720"/>
        <w:rPr>
          <w:rFonts w:cs="Tahoma"/>
          <w:b/>
          <w:color w:val="000000" w:themeColor="text1"/>
        </w:rPr>
      </w:pPr>
    </w:p>
    <w:p w14:paraId="2AB32A22" w14:textId="77777777" w:rsidR="007513A8" w:rsidRDefault="007513A8" w:rsidP="00042ACA">
      <w:pPr>
        <w:pStyle w:val="BodyText"/>
        <w:ind w:left="720"/>
        <w:rPr>
          <w:rFonts w:cs="Tahoma"/>
          <w:b/>
          <w:color w:val="000000" w:themeColor="text1"/>
        </w:rPr>
      </w:pPr>
    </w:p>
    <w:p w14:paraId="3C5E570B" w14:textId="77777777" w:rsidR="007513A8" w:rsidRDefault="007513A8" w:rsidP="00042ACA">
      <w:pPr>
        <w:pStyle w:val="BodyText"/>
        <w:ind w:left="720"/>
        <w:rPr>
          <w:rFonts w:cs="Tahoma"/>
          <w:b/>
          <w:color w:val="000000" w:themeColor="text1"/>
        </w:rPr>
      </w:pPr>
    </w:p>
    <w:p w14:paraId="0B3C598E" w14:textId="77777777" w:rsidR="007513A8" w:rsidRDefault="007513A8" w:rsidP="00042ACA">
      <w:pPr>
        <w:pStyle w:val="BodyText"/>
        <w:ind w:left="720"/>
        <w:rPr>
          <w:rFonts w:cs="Tahoma"/>
          <w:b/>
          <w:color w:val="000000" w:themeColor="text1"/>
        </w:rPr>
      </w:pPr>
    </w:p>
    <w:p w14:paraId="4B32EB4A" w14:textId="77777777" w:rsidR="007513A8" w:rsidRDefault="007513A8" w:rsidP="00042ACA">
      <w:pPr>
        <w:pStyle w:val="BodyText"/>
        <w:ind w:left="720"/>
        <w:rPr>
          <w:rFonts w:cs="Tahoma"/>
          <w:b/>
          <w:color w:val="000000" w:themeColor="text1"/>
        </w:rPr>
      </w:pPr>
    </w:p>
    <w:p w14:paraId="65657A14" w14:textId="77777777" w:rsidR="007513A8" w:rsidRPr="007513A8" w:rsidRDefault="00042ACA" w:rsidP="00EC23E4">
      <w:pPr>
        <w:pStyle w:val="BodyText"/>
        <w:widowControl/>
        <w:numPr>
          <w:ilvl w:val="0"/>
          <w:numId w:val="5"/>
        </w:numPr>
        <w:autoSpaceDE/>
        <w:autoSpaceDN/>
        <w:jc w:val="both"/>
        <w:rPr>
          <w:rFonts w:cs="Tahoma"/>
          <w:b/>
          <w:color w:val="000000" w:themeColor="text1"/>
          <w:sz w:val="20"/>
          <w:szCs w:val="20"/>
          <w:u w:val="single"/>
        </w:rPr>
      </w:pPr>
      <w:r w:rsidRPr="00EC23E4">
        <w:rPr>
          <w:rFonts w:cs="Tahoma"/>
          <w:b/>
          <w:bCs/>
          <w:sz w:val="20"/>
          <w:szCs w:val="20"/>
        </w:rPr>
        <w:lastRenderedPageBreak/>
        <w:t xml:space="preserve">Planning </w:t>
      </w:r>
    </w:p>
    <w:p w14:paraId="00C68A14" w14:textId="1D2BE3A8" w:rsidR="00042ACA" w:rsidRPr="00076AB7" w:rsidRDefault="00042ACA" w:rsidP="007513A8">
      <w:pPr>
        <w:pStyle w:val="BodyText"/>
        <w:widowControl/>
        <w:numPr>
          <w:ilvl w:val="1"/>
          <w:numId w:val="5"/>
        </w:numPr>
        <w:autoSpaceDE/>
        <w:autoSpaceDN/>
        <w:jc w:val="both"/>
        <w:rPr>
          <w:rFonts w:cs="Tahoma"/>
          <w:b/>
          <w:color w:val="000000" w:themeColor="text1"/>
          <w:sz w:val="20"/>
          <w:szCs w:val="20"/>
          <w:u w:val="single"/>
        </w:rPr>
      </w:pPr>
      <w:r w:rsidRPr="00EC23E4">
        <w:rPr>
          <w:rFonts w:cs="Tahoma"/>
          <w:sz w:val="20"/>
          <w:szCs w:val="20"/>
        </w:rPr>
        <w:t xml:space="preserve">To consider any applications received, including: </w:t>
      </w:r>
    </w:p>
    <w:p w14:paraId="7D014E94" w14:textId="42269347" w:rsidR="00076AB7" w:rsidRDefault="00076AB7" w:rsidP="00076AB7">
      <w:pPr>
        <w:pStyle w:val="BodyText"/>
        <w:widowControl/>
        <w:autoSpaceDE/>
        <w:autoSpaceDN/>
        <w:ind w:left="503"/>
        <w:jc w:val="both"/>
        <w:rPr>
          <w:rFonts w:cs="Tahoma"/>
          <w:color w:val="000000" w:themeColor="text1"/>
          <w:sz w:val="18"/>
          <w:szCs w:val="18"/>
        </w:rPr>
      </w:pPr>
      <w:r w:rsidRPr="00076AB7">
        <w:rPr>
          <w:rFonts w:cs="Tahoma"/>
          <w:color w:val="000000" w:themeColor="text1"/>
          <w:sz w:val="18"/>
          <w:szCs w:val="18"/>
        </w:rPr>
        <w:t xml:space="preserve">  </w:t>
      </w:r>
      <w:hyperlink r:id="rId6" w:history="1">
        <w:r w:rsidRPr="00076AB7">
          <w:rPr>
            <w:rStyle w:val="Hyperlink"/>
            <w:rFonts w:cs="Tahoma"/>
            <w:color w:val="000000" w:themeColor="text1"/>
            <w:sz w:val="18"/>
            <w:szCs w:val="18"/>
          </w:rPr>
          <w:t>26/00370/FUL</w:t>
        </w:r>
      </w:hyperlink>
      <w:r w:rsidRPr="00076AB7">
        <w:rPr>
          <w:rFonts w:cs="Tahoma"/>
          <w:color w:val="000000" w:themeColor="text1"/>
          <w:sz w:val="18"/>
          <w:szCs w:val="18"/>
        </w:rPr>
        <w:t xml:space="preserve"> </w:t>
      </w:r>
      <w:r>
        <w:rPr>
          <w:rFonts w:cs="Tahoma"/>
          <w:color w:val="000000" w:themeColor="text1"/>
          <w:sz w:val="18"/>
          <w:szCs w:val="18"/>
        </w:rPr>
        <w:t>(</w:t>
      </w:r>
      <w:r w:rsidRPr="00076AB7">
        <w:rPr>
          <w:rFonts w:cs="Tahoma"/>
          <w:color w:val="000000" w:themeColor="text1"/>
          <w:sz w:val="18"/>
          <w:szCs w:val="18"/>
        </w:rPr>
        <w:t>Ancillary domestic storage building, Shirley House, Park La</w:t>
      </w:r>
      <w:r>
        <w:rPr>
          <w:rFonts w:cs="Tahoma"/>
          <w:color w:val="000000" w:themeColor="text1"/>
          <w:sz w:val="18"/>
          <w:szCs w:val="18"/>
        </w:rPr>
        <w:t>)</w:t>
      </w:r>
    </w:p>
    <w:p w14:paraId="2A608D3D" w14:textId="11FFDA6D" w:rsidR="007513A8" w:rsidRPr="00076AB7" w:rsidRDefault="007513A8" w:rsidP="007513A8">
      <w:pPr>
        <w:pStyle w:val="BodyText"/>
        <w:widowControl/>
        <w:numPr>
          <w:ilvl w:val="1"/>
          <w:numId w:val="5"/>
        </w:numPr>
        <w:autoSpaceDE/>
        <w:autoSpaceDN/>
        <w:jc w:val="both"/>
        <w:rPr>
          <w:rFonts w:cs="Tahoma"/>
          <w:color w:val="000000" w:themeColor="text1"/>
          <w:sz w:val="18"/>
          <w:szCs w:val="18"/>
          <w:u w:val="single"/>
        </w:rPr>
      </w:pPr>
      <w:r>
        <w:rPr>
          <w:rFonts w:cs="Tahoma"/>
          <w:color w:val="000000" w:themeColor="text1"/>
          <w:sz w:val="18"/>
          <w:szCs w:val="18"/>
        </w:rPr>
        <w:t>To consider recent correspondence from DDDC about the draft Local Plan</w:t>
      </w:r>
    </w:p>
    <w:p w14:paraId="02317C05" w14:textId="77777777" w:rsidR="00042ACA" w:rsidRPr="00C2001D" w:rsidRDefault="00042ACA" w:rsidP="00EC23E4">
      <w:pPr>
        <w:pStyle w:val="BodyText"/>
        <w:jc w:val="both"/>
        <w:rPr>
          <w:rStyle w:val="Heading2Char"/>
          <w:b w:val="0"/>
          <w:bCs w:val="0"/>
          <w:sz w:val="16"/>
          <w:szCs w:val="16"/>
        </w:rPr>
      </w:pPr>
    </w:p>
    <w:p w14:paraId="11F4DB2C" w14:textId="5314A5D8" w:rsidR="00C36CF1" w:rsidRPr="00DC4170" w:rsidRDefault="00DC4170" w:rsidP="00DC4170">
      <w:pPr>
        <w:pStyle w:val="BodyText"/>
        <w:widowControl/>
        <w:numPr>
          <w:ilvl w:val="0"/>
          <w:numId w:val="10"/>
        </w:numPr>
        <w:shd w:val="clear" w:color="auto" w:fill="FFFFFF"/>
        <w:autoSpaceDE/>
        <w:autoSpaceDN/>
        <w:ind w:right="884"/>
        <w:contextualSpacing/>
        <w:jc w:val="both"/>
        <w:rPr>
          <w:sz w:val="20"/>
          <w:szCs w:val="20"/>
        </w:rPr>
      </w:pPr>
      <w:r>
        <w:rPr>
          <w:rFonts w:cs="Tahoma"/>
          <w:b/>
          <w:bCs/>
          <w:sz w:val="20"/>
          <w:szCs w:val="20"/>
        </w:rPr>
        <w:t xml:space="preserve">  </w:t>
      </w:r>
      <w:r w:rsidR="00042ACA" w:rsidRPr="00C36CF1">
        <w:rPr>
          <w:rFonts w:cs="Tahoma"/>
          <w:b/>
          <w:bCs/>
          <w:sz w:val="20"/>
          <w:szCs w:val="20"/>
        </w:rPr>
        <w:t xml:space="preserve">To confirm the date of the next Parish Council meeting </w:t>
      </w:r>
    </w:p>
    <w:p w14:paraId="76CB9B96" w14:textId="77777777" w:rsidR="00DC4170" w:rsidRPr="00DC4170" w:rsidRDefault="00DC4170" w:rsidP="00DC4170">
      <w:pPr>
        <w:pStyle w:val="BodyText"/>
        <w:widowControl/>
        <w:shd w:val="clear" w:color="auto" w:fill="FFFFFF"/>
        <w:autoSpaceDE/>
        <w:autoSpaceDN/>
        <w:ind w:left="143" w:right="884"/>
        <w:contextualSpacing/>
        <w:jc w:val="both"/>
      </w:pPr>
    </w:p>
    <w:p w14:paraId="727F3DCA" w14:textId="77777777" w:rsidR="00DC4170" w:rsidRDefault="00DC4170" w:rsidP="00DC4170">
      <w:pPr>
        <w:pStyle w:val="ListParagraph"/>
        <w:numPr>
          <w:ilvl w:val="0"/>
          <w:numId w:val="10"/>
        </w:numPr>
        <w:tabs>
          <w:tab w:val="left" w:pos="874"/>
        </w:tabs>
        <w:ind w:right="680"/>
        <w:jc w:val="both"/>
        <w:rPr>
          <w:sz w:val="20"/>
          <w:szCs w:val="20"/>
        </w:rPr>
      </w:pPr>
      <w:r w:rsidRPr="00DC4170">
        <w:rPr>
          <w:b/>
          <w:bCs/>
          <w:sz w:val="20"/>
          <w:szCs w:val="20"/>
        </w:rPr>
        <w:t xml:space="preserve">  Exclusion of</w:t>
      </w:r>
      <w:r w:rsidRPr="00DC4170">
        <w:rPr>
          <w:b/>
          <w:bCs/>
          <w:spacing w:val="-17"/>
          <w:sz w:val="20"/>
          <w:szCs w:val="20"/>
        </w:rPr>
        <w:t xml:space="preserve"> </w:t>
      </w:r>
      <w:r w:rsidRPr="00DC4170">
        <w:rPr>
          <w:b/>
          <w:bCs/>
          <w:sz w:val="20"/>
          <w:szCs w:val="20"/>
        </w:rPr>
        <w:t>Press</w:t>
      </w:r>
      <w:r w:rsidRPr="00DC4170">
        <w:rPr>
          <w:b/>
          <w:bCs/>
          <w:spacing w:val="-4"/>
          <w:sz w:val="20"/>
          <w:szCs w:val="20"/>
        </w:rPr>
        <w:t xml:space="preserve"> </w:t>
      </w:r>
      <w:r w:rsidRPr="00DC4170">
        <w:rPr>
          <w:b/>
          <w:bCs/>
          <w:sz w:val="20"/>
          <w:szCs w:val="20"/>
        </w:rPr>
        <w:t>and</w:t>
      </w:r>
      <w:r w:rsidRPr="00DC4170">
        <w:rPr>
          <w:b/>
          <w:bCs/>
          <w:spacing w:val="-13"/>
          <w:sz w:val="20"/>
          <w:szCs w:val="20"/>
        </w:rPr>
        <w:t xml:space="preserve"> </w:t>
      </w:r>
      <w:r w:rsidRPr="00DC4170">
        <w:rPr>
          <w:b/>
          <w:bCs/>
          <w:spacing w:val="-2"/>
          <w:sz w:val="20"/>
          <w:szCs w:val="20"/>
        </w:rPr>
        <w:t xml:space="preserve">Public </w:t>
      </w:r>
      <w:r w:rsidRPr="00DC4170">
        <w:rPr>
          <w:sz w:val="20"/>
          <w:szCs w:val="20"/>
        </w:rPr>
        <w:t xml:space="preserve">To </w:t>
      </w:r>
      <w:r>
        <w:rPr>
          <w:sz w:val="20"/>
          <w:szCs w:val="20"/>
        </w:rPr>
        <w:t xml:space="preserve">consider </w:t>
      </w:r>
      <w:r w:rsidRPr="00DC4170">
        <w:rPr>
          <w:sz w:val="20"/>
          <w:szCs w:val="20"/>
        </w:rPr>
        <w:t xml:space="preserve">a resolution </w:t>
      </w:r>
      <w:r>
        <w:rPr>
          <w:sz w:val="20"/>
          <w:szCs w:val="20"/>
        </w:rPr>
        <w:t>“that</w:t>
      </w:r>
      <w:r w:rsidRPr="00DC4170">
        <w:rPr>
          <w:sz w:val="20"/>
          <w:szCs w:val="20"/>
        </w:rPr>
        <w:t xml:space="preserve">, in view of the confidential </w:t>
      </w:r>
    </w:p>
    <w:p w14:paraId="20623F36" w14:textId="77777777" w:rsidR="00DC4170" w:rsidRDefault="00DC4170" w:rsidP="00DC4170">
      <w:pPr>
        <w:tabs>
          <w:tab w:val="left" w:pos="874"/>
        </w:tabs>
        <w:ind w:left="143" w:right="68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DC4170">
        <w:rPr>
          <w:sz w:val="20"/>
          <w:szCs w:val="20"/>
        </w:rPr>
        <w:t xml:space="preserve">nature of the following agenda item, the press and public be excluded from the meeting </w:t>
      </w:r>
    </w:p>
    <w:p w14:paraId="21DB0797" w14:textId="741FCD09" w:rsidR="00DC4170" w:rsidRDefault="00DC4170" w:rsidP="00DC4170">
      <w:pPr>
        <w:tabs>
          <w:tab w:val="left" w:pos="874"/>
        </w:tabs>
        <w:ind w:left="143" w:right="68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DC4170">
        <w:rPr>
          <w:sz w:val="20"/>
          <w:szCs w:val="20"/>
        </w:rPr>
        <w:t>in accordance with the Public Bodies (Admission to Meetings) Act 1960, s1.”</w:t>
      </w:r>
    </w:p>
    <w:p w14:paraId="29BCCAA3" w14:textId="77777777" w:rsidR="00DC4170" w:rsidRPr="00DC4170" w:rsidRDefault="00DC4170" w:rsidP="00DC4170">
      <w:pPr>
        <w:tabs>
          <w:tab w:val="left" w:pos="874"/>
        </w:tabs>
        <w:ind w:left="143" w:right="680"/>
        <w:jc w:val="both"/>
        <w:rPr>
          <w:sz w:val="16"/>
          <w:szCs w:val="16"/>
        </w:rPr>
      </w:pPr>
    </w:p>
    <w:p w14:paraId="1CB48188" w14:textId="1BB8D9DD" w:rsidR="00CA4253" w:rsidRPr="00C2001D" w:rsidRDefault="00EC23E4" w:rsidP="009B239F">
      <w:pPr>
        <w:pStyle w:val="BodyText"/>
        <w:widowControl/>
        <w:numPr>
          <w:ilvl w:val="0"/>
          <w:numId w:val="10"/>
        </w:numPr>
        <w:shd w:val="clear" w:color="auto" w:fill="FFFFFF"/>
        <w:autoSpaceDE/>
        <w:autoSpaceDN/>
        <w:spacing w:before="9" w:line="247" w:lineRule="auto"/>
        <w:ind w:right="210"/>
        <w:contextualSpacing/>
        <w:jc w:val="both"/>
        <w:rPr>
          <w:sz w:val="20"/>
          <w:szCs w:val="20"/>
        </w:rPr>
      </w:pPr>
      <w:r w:rsidRPr="00C2001D">
        <w:rPr>
          <w:sz w:val="20"/>
          <w:szCs w:val="20"/>
        </w:rPr>
        <w:t xml:space="preserve"> </w:t>
      </w:r>
      <w:r w:rsidR="00DC4170" w:rsidRPr="00C2001D">
        <w:rPr>
          <w:sz w:val="20"/>
          <w:szCs w:val="20"/>
        </w:rPr>
        <w:t xml:space="preserve"> </w:t>
      </w:r>
      <w:r w:rsidR="00DC4170" w:rsidRPr="00C2001D">
        <w:rPr>
          <w:b/>
          <w:bCs/>
          <w:sz w:val="20"/>
          <w:szCs w:val="20"/>
        </w:rPr>
        <w:t xml:space="preserve">Staffing </w:t>
      </w:r>
      <w:r w:rsidR="00DC4170" w:rsidRPr="00C2001D">
        <w:rPr>
          <w:sz w:val="20"/>
          <w:szCs w:val="20"/>
        </w:rPr>
        <w:t>To consider an employee matter</w:t>
      </w:r>
    </w:p>
    <w:sectPr w:rsidR="00CA4253" w:rsidRPr="00C2001D">
      <w:pgSz w:w="11910" w:h="16840"/>
      <w:pgMar w:top="62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E5EDE"/>
    <w:multiLevelType w:val="hybridMultilevel"/>
    <w:tmpl w:val="69D47DD2"/>
    <w:lvl w:ilvl="0" w:tplc="3F96C336">
      <w:start w:val="18"/>
      <w:numFmt w:val="decimal"/>
      <w:lvlText w:val="%1."/>
      <w:lvlJc w:val="left"/>
      <w:pPr>
        <w:ind w:left="396" w:hanging="34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1B44D3E">
      <w:numFmt w:val="bullet"/>
      <w:lvlText w:val="•"/>
      <w:lvlJc w:val="left"/>
      <w:pPr>
        <w:ind w:left="1292" w:hanging="347"/>
      </w:pPr>
      <w:rPr>
        <w:rFonts w:hint="default"/>
        <w:lang w:val="en-US" w:eastAsia="en-US" w:bidi="ar-SA"/>
      </w:rPr>
    </w:lvl>
    <w:lvl w:ilvl="2" w:tplc="91ECB40C">
      <w:numFmt w:val="bullet"/>
      <w:lvlText w:val="•"/>
      <w:lvlJc w:val="left"/>
      <w:pPr>
        <w:ind w:left="2185" w:hanging="347"/>
      </w:pPr>
      <w:rPr>
        <w:rFonts w:hint="default"/>
        <w:lang w:val="en-US" w:eastAsia="en-US" w:bidi="ar-SA"/>
      </w:rPr>
    </w:lvl>
    <w:lvl w:ilvl="3" w:tplc="A3E28310">
      <w:numFmt w:val="bullet"/>
      <w:lvlText w:val="•"/>
      <w:lvlJc w:val="left"/>
      <w:pPr>
        <w:ind w:left="3078" w:hanging="347"/>
      </w:pPr>
      <w:rPr>
        <w:rFonts w:hint="default"/>
        <w:lang w:val="en-US" w:eastAsia="en-US" w:bidi="ar-SA"/>
      </w:rPr>
    </w:lvl>
    <w:lvl w:ilvl="4" w:tplc="7C4253D4">
      <w:numFmt w:val="bullet"/>
      <w:lvlText w:val="•"/>
      <w:lvlJc w:val="left"/>
      <w:pPr>
        <w:ind w:left="3970" w:hanging="347"/>
      </w:pPr>
      <w:rPr>
        <w:rFonts w:hint="default"/>
        <w:lang w:val="en-US" w:eastAsia="en-US" w:bidi="ar-SA"/>
      </w:rPr>
    </w:lvl>
    <w:lvl w:ilvl="5" w:tplc="73CA7048">
      <w:numFmt w:val="bullet"/>
      <w:lvlText w:val="•"/>
      <w:lvlJc w:val="left"/>
      <w:pPr>
        <w:ind w:left="4863" w:hanging="347"/>
      </w:pPr>
      <w:rPr>
        <w:rFonts w:hint="default"/>
        <w:lang w:val="en-US" w:eastAsia="en-US" w:bidi="ar-SA"/>
      </w:rPr>
    </w:lvl>
    <w:lvl w:ilvl="6" w:tplc="F57E7A5C">
      <w:numFmt w:val="bullet"/>
      <w:lvlText w:val="•"/>
      <w:lvlJc w:val="left"/>
      <w:pPr>
        <w:ind w:left="5756" w:hanging="347"/>
      </w:pPr>
      <w:rPr>
        <w:rFonts w:hint="default"/>
        <w:lang w:val="en-US" w:eastAsia="en-US" w:bidi="ar-SA"/>
      </w:rPr>
    </w:lvl>
    <w:lvl w:ilvl="7" w:tplc="B34862E4">
      <w:numFmt w:val="bullet"/>
      <w:lvlText w:val="•"/>
      <w:lvlJc w:val="left"/>
      <w:pPr>
        <w:ind w:left="6648" w:hanging="347"/>
      </w:pPr>
      <w:rPr>
        <w:rFonts w:hint="default"/>
        <w:lang w:val="en-US" w:eastAsia="en-US" w:bidi="ar-SA"/>
      </w:rPr>
    </w:lvl>
    <w:lvl w:ilvl="8" w:tplc="1B502D26">
      <w:numFmt w:val="bullet"/>
      <w:lvlText w:val="•"/>
      <w:lvlJc w:val="left"/>
      <w:pPr>
        <w:ind w:left="7541" w:hanging="347"/>
      </w:pPr>
      <w:rPr>
        <w:rFonts w:hint="default"/>
        <w:lang w:val="en-US" w:eastAsia="en-US" w:bidi="ar-SA"/>
      </w:rPr>
    </w:lvl>
  </w:abstractNum>
  <w:abstractNum w:abstractNumId="1" w15:restartNumberingAfterBreak="0">
    <w:nsid w:val="0E09263B"/>
    <w:multiLevelType w:val="hybridMultilevel"/>
    <w:tmpl w:val="35E61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A3030"/>
    <w:multiLevelType w:val="hybridMultilevel"/>
    <w:tmpl w:val="70F85FEE"/>
    <w:lvl w:ilvl="0" w:tplc="08090017">
      <w:start w:val="1"/>
      <w:numFmt w:val="lowerLetter"/>
      <w:lvlText w:val="%1)"/>
      <w:lvlJc w:val="left"/>
      <w:pPr>
        <w:ind w:left="1129" w:hanging="493"/>
      </w:pPr>
      <w:rPr>
        <w:rFonts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FFFFFFF">
      <w:start w:val="1"/>
      <w:numFmt w:val="lowerLetter"/>
      <w:lvlText w:val="%2)"/>
      <w:lvlJc w:val="left"/>
      <w:pPr>
        <w:ind w:left="1357" w:hanging="360"/>
      </w:pPr>
      <w:rPr>
        <w:rFonts w:hint="default"/>
        <w:spacing w:val="-1"/>
        <w:w w:val="100"/>
        <w:lang w:val="en-US" w:eastAsia="en-US" w:bidi="ar-SA"/>
      </w:rPr>
    </w:lvl>
    <w:lvl w:ilvl="2" w:tplc="FFFFFFFF">
      <w:start w:val="1"/>
      <w:numFmt w:val="decimal"/>
      <w:lvlText w:val="%3."/>
      <w:lvlJc w:val="left"/>
      <w:pPr>
        <w:ind w:left="1966" w:hanging="49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 w:tplc="FFFFFFFF">
      <w:numFmt w:val="bullet"/>
      <w:lvlText w:val="•"/>
      <w:lvlJc w:val="left"/>
      <w:pPr>
        <w:ind w:left="299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5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317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79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80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2723ADF"/>
    <w:multiLevelType w:val="hybridMultilevel"/>
    <w:tmpl w:val="5FEC70C4"/>
    <w:lvl w:ilvl="0" w:tplc="6CBCDB48">
      <w:start w:val="14"/>
      <w:numFmt w:val="decimal"/>
      <w:lvlText w:val="%1."/>
      <w:lvlJc w:val="left"/>
      <w:pPr>
        <w:ind w:left="503" w:hanging="360"/>
      </w:pPr>
      <w:rPr>
        <w:rFonts w:hint="default"/>
        <w:b w:val="0"/>
        <w:bCs/>
        <w:sz w:val="18"/>
        <w:szCs w:val="18"/>
      </w:rPr>
    </w:lvl>
    <w:lvl w:ilvl="1" w:tplc="08090019">
      <w:start w:val="1"/>
      <w:numFmt w:val="lowerLetter"/>
      <w:lvlText w:val="%2."/>
      <w:lvlJc w:val="left"/>
      <w:pPr>
        <w:ind w:left="1223" w:hanging="360"/>
      </w:pPr>
    </w:lvl>
    <w:lvl w:ilvl="2" w:tplc="0809001B" w:tentative="1">
      <w:start w:val="1"/>
      <w:numFmt w:val="lowerRoman"/>
      <w:lvlText w:val="%3."/>
      <w:lvlJc w:val="right"/>
      <w:pPr>
        <w:ind w:left="1943" w:hanging="180"/>
      </w:pPr>
    </w:lvl>
    <w:lvl w:ilvl="3" w:tplc="0809000F" w:tentative="1">
      <w:start w:val="1"/>
      <w:numFmt w:val="decimal"/>
      <w:lvlText w:val="%4."/>
      <w:lvlJc w:val="left"/>
      <w:pPr>
        <w:ind w:left="2663" w:hanging="360"/>
      </w:pPr>
    </w:lvl>
    <w:lvl w:ilvl="4" w:tplc="08090019" w:tentative="1">
      <w:start w:val="1"/>
      <w:numFmt w:val="lowerLetter"/>
      <w:lvlText w:val="%5."/>
      <w:lvlJc w:val="left"/>
      <w:pPr>
        <w:ind w:left="3383" w:hanging="360"/>
      </w:pPr>
    </w:lvl>
    <w:lvl w:ilvl="5" w:tplc="0809001B" w:tentative="1">
      <w:start w:val="1"/>
      <w:numFmt w:val="lowerRoman"/>
      <w:lvlText w:val="%6."/>
      <w:lvlJc w:val="right"/>
      <w:pPr>
        <w:ind w:left="4103" w:hanging="180"/>
      </w:pPr>
    </w:lvl>
    <w:lvl w:ilvl="6" w:tplc="0809000F" w:tentative="1">
      <w:start w:val="1"/>
      <w:numFmt w:val="decimal"/>
      <w:lvlText w:val="%7."/>
      <w:lvlJc w:val="left"/>
      <w:pPr>
        <w:ind w:left="4823" w:hanging="360"/>
      </w:pPr>
    </w:lvl>
    <w:lvl w:ilvl="7" w:tplc="08090019" w:tentative="1">
      <w:start w:val="1"/>
      <w:numFmt w:val="lowerLetter"/>
      <w:lvlText w:val="%8."/>
      <w:lvlJc w:val="left"/>
      <w:pPr>
        <w:ind w:left="5543" w:hanging="360"/>
      </w:pPr>
    </w:lvl>
    <w:lvl w:ilvl="8" w:tplc="080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4" w15:restartNumberingAfterBreak="0">
    <w:nsid w:val="258C22BA"/>
    <w:multiLevelType w:val="hybridMultilevel"/>
    <w:tmpl w:val="3B6E45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bCs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D35316"/>
    <w:multiLevelType w:val="hybridMultilevel"/>
    <w:tmpl w:val="D9D20744"/>
    <w:lvl w:ilvl="0" w:tplc="B998AF5E">
      <w:start w:val="1"/>
      <w:numFmt w:val="decimal"/>
      <w:lvlText w:val="%1."/>
      <w:lvlJc w:val="left"/>
      <w:pPr>
        <w:ind w:left="504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584" w:hanging="360"/>
      </w:pPr>
    </w:lvl>
    <w:lvl w:ilvl="2" w:tplc="0809001B" w:tentative="1">
      <w:start w:val="1"/>
      <w:numFmt w:val="lowerRoman"/>
      <w:lvlText w:val="%3."/>
      <w:lvlJc w:val="right"/>
      <w:pPr>
        <w:ind w:left="2304" w:hanging="180"/>
      </w:pPr>
    </w:lvl>
    <w:lvl w:ilvl="3" w:tplc="0809000F" w:tentative="1">
      <w:start w:val="1"/>
      <w:numFmt w:val="decimal"/>
      <w:lvlText w:val="%4."/>
      <w:lvlJc w:val="left"/>
      <w:pPr>
        <w:ind w:left="3024" w:hanging="360"/>
      </w:pPr>
    </w:lvl>
    <w:lvl w:ilvl="4" w:tplc="08090019" w:tentative="1">
      <w:start w:val="1"/>
      <w:numFmt w:val="lowerLetter"/>
      <w:lvlText w:val="%5."/>
      <w:lvlJc w:val="left"/>
      <w:pPr>
        <w:ind w:left="3744" w:hanging="360"/>
      </w:pPr>
    </w:lvl>
    <w:lvl w:ilvl="5" w:tplc="0809001B" w:tentative="1">
      <w:start w:val="1"/>
      <w:numFmt w:val="lowerRoman"/>
      <w:lvlText w:val="%6."/>
      <w:lvlJc w:val="right"/>
      <w:pPr>
        <w:ind w:left="4464" w:hanging="180"/>
      </w:pPr>
    </w:lvl>
    <w:lvl w:ilvl="6" w:tplc="0809000F" w:tentative="1">
      <w:start w:val="1"/>
      <w:numFmt w:val="decimal"/>
      <w:lvlText w:val="%7."/>
      <w:lvlJc w:val="left"/>
      <w:pPr>
        <w:ind w:left="5184" w:hanging="360"/>
      </w:pPr>
    </w:lvl>
    <w:lvl w:ilvl="7" w:tplc="08090019" w:tentative="1">
      <w:start w:val="1"/>
      <w:numFmt w:val="lowerLetter"/>
      <w:lvlText w:val="%8."/>
      <w:lvlJc w:val="left"/>
      <w:pPr>
        <w:ind w:left="5904" w:hanging="360"/>
      </w:pPr>
    </w:lvl>
    <w:lvl w:ilvl="8" w:tplc="08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6" w15:restartNumberingAfterBreak="0">
    <w:nsid w:val="27757C14"/>
    <w:multiLevelType w:val="hybridMultilevel"/>
    <w:tmpl w:val="30AC7BEC"/>
    <w:lvl w:ilvl="0" w:tplc="AF526C8A">
      <w:start w:val="1"/>
      <w:numFmt w:val="lowerLetter"/>
      <w:lvlText w:val="%1."/>
      <w:lvlJc w:val="left"/>
      <w:pPr>
        <w:ind w:left="720" w:hanging="360"/>
      </w:pPr>
      <w:rPr>
        <w:b/>
        <w:bCs w:val="0"/>
        <w:color w:val="000000" w:themeColor="text1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50583"/>
    <w:multiLevelType w:val="hybridMultilevel"/>
    <w:tmpl w:val="5F383F60"/>
    <w:lvl w:ilvl="0" w:tplc="9FFAADB2">
      <w:start w:val="13"/>
      <w:numFmt w:val="decimal"/>
      <w:lvlText w:val="%1."/>
      <w:lvlJc w:val="left"/>
      <w:pPr>
        <w:ind w:left="458" w:hanging="40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2BE8B7B2">
      <w:numFmt w:val="bullet"/>
      <w:lvlText w:val="•"/>
      <w:lvlJc w:val="left"/>
      <w:pPr>
        <w:ind w:left="126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C6CCFA58">
      <w:numFmt w:val="bullet"/>
      <w:lvlText w:val="•"/>
      <w:lvlJc w:val="left"/>
      <w:pPr>
        <w:ind w:left="2156" w:hanging="360"/>
      </w:pPr>
      <w:rPr>
        <w:rFonts w:hint="default"/>
        <w:lang w:val="en-US" w:eastAsia="en-US" w:bidi="ar-SA"/>
      </w:rPr>
    </w:lvl>
    <w:lvl w:ilvl="3" w:tplc="CBAC12D6">
      <w:numFmt w:val="bullet"/>
      <w:lvlText w:val="•"/>
      <w:lvlJc w:val="left"/>
      <w:pPr>
        <w:ind w:left="3052" w:hanging="360"/>
      </w:pPr>
      <w:rPr>
        <w:rFonts w:hint="default"/>
        <w:lang w:val="en-US" w:eastAsia="en-US" w:bidi="ar-SA"/>
      </w:rPr>
    </w:lvl>
    <w:lvl w:ilvl="4" w:tplc="E884A11E">
      <w:numFmt w:val="bullet"/>
      <w:lvlText w:val="•"/>
      <w:lvlJc w:val="left"/>
      <w:pPr>
        <w:ind w:left="3949" w:hanging="360"/>
      </w:pPr>
      <w:rPr>
        <w:rFonts w:hint="default"/>
        <w:lang w:val="en-US" w:eastAsia="en-US" w:bidi="ar-SA"/>
      </w:rPr>
    </w:lvl>
    <w:lvl w:ilvl="5" w:tplc="99A251A8">
      <w:numFmt w:val="bullet"/>
      <w:lvlText w:val="•"/>
      <w:lvlJc w:val="left"/>
      <w:pPr>
        <w:ind w:left="4845" w:hanging="360"/>
      </w:pPr>
      <w:rPr>
        <w:rFonts w:hint="default"/>
        <w:lang w:val="en-US" w:eastAsia="en-US" w:bidi="ar-SA"/>
      </w:rPr>
    </w:lvl>
    <w:lvl w:ilvl="6" w:tplc="24AA02CC">
      <w:numFmt w:val="bullet"/>
      <w:lvlText w:val="•"/>
      <w:lvlJc w:val="left"/>
      <w:pPr>
        <w:ind w:left="5741" w:hanging="360"/>
      </w:pPr>
      <w:rPr>
        <w:rFonts w:hint="default"/>
        <w:lang w:val="en-US" w:eastAsia="en-US" w:bidi="ar-SA"/>
      </w:rPr>
    </w:lvl>
    <w:lvl w:ilvl="7" w:tplc="C960EC1E">
      <w:numFmt w:val="bullet"/>
      <w:lvlText w:val="•"/>
      <w:lvlJc w:val="left"/>
      <w:pPr>
        <w:ind w:left="6638" w:hanging="360"/>
      </w:pPr>
      <w:rPr>
        <w:rFonts w:hint="default"/>
        <w:lang w:val="en-US" w:eastAsia="en-US" w:bidi="ar-SA"/>
      </w:rPr>
    </w:lvl>
    <w:lvl w:ilvl="8" w:tplc="E51E33E4">
      <w:numFmt w:val="bullet"/>
      <w:lvlText w:val="•"/>
      <w:lvlJc w:val="left"/>
      <w:pPr>
        <w:ind w:left="753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10D5D30"/>
    <w:multiLevelType w:val="hybridMultilevel"/>
    <w:tmpl w:val="35E63C1E"/>
    <w:lvl w:ilvl="0" w:tplc="E280D5C2">
      <w:start w:val="1"/>
      <w:numFmt w:val="decimal"/>
      <w:lvlText w:val="%1."/>
      <w:lvlJc w:val="left"/>
      <w:pPr>
        <w:ind w:left="636" w:hanging="49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8683F7E">
      <w:start w:val="1"/>
      <w:numFmt w:val="lowerLetter"/>
      <w:lvlText w:val="%2)"/>
      <w:lvlJc w:val="left"/>
      <w:pPr>
        <w:ind w:left="864" w:hanging="360"/>
      </w:pPr>
      <w:rPr>
        <w:rFonts w:hint="default"/>
        <w:b/>
        <w:bCs/>
        <w:spacing w:val="-1"/>
        <w:w w:val="100"/>
        <w:lang w:val="en-US" w:eastAsia="en-US" w:bidi="ar-SA"/>
      </w:rPr>
    </w:lvl>
    <w:lvl w:ilvl="2" w:tplc="E280D5C2">
      <w:start w:val="1"/>
      <w:numFmt w:val="decimal"/>
      <w:lvlText w:val="%3."/>
      <w:lvlJc w:val="left"/>
      <w:pPr>
        <w:ind w:left="1473" w:hanging="49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 w:tplc="83E2E4C6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4" w:tplc="0A42D796">
      <w:numFmt w:val="bullet"/>
      <w:lvlText w:val="•"/>
      <w:lvlJc w:val="left"/>
      <w:pPr>
        <w:ind w:left="3663" w:hanging="360"/>
      </w:pPr>
      <w:rPr>
        <w:rFonts w:hint="default"/>
        <w:lang w:val="en-US" w:eastAsia="en-US" w:bidi="ar-SA"/>
      </w:rPr>
    </w:lvl>
    <w:lvl w:ilvl="5" w:tplc="24E6DE5E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6" w:tplc="77BCF008">
      <w:numFmt w:val="bullet"/>
      <w:lvlText w:val="•"/>
      <w:lvlJc w:val="left"/>
      <w:pPr>
        <w:ind w:left="5986" w:hanging="360"/>
      </w:pPr>
      <w:rPr>
        <w:rFonts w:hint="default"/>
        <w:lang w:val="en-US" w:eastAsia="en-US" w:bidi="ar-SA"/>
      </w:rPr>
    </w:lvl>
    <w:lvl w:ilvl="7" w:tplc="0DE423FC">
      <w:numFmt w:val="bullet"/>
      <w:lvlText w:val="•"/>
      <w:lvlJc w:val="left"/>
      <w:pPr>
        <w:ind w:left="7147" w:hanging="360"/>
      </w:pPr>
      <w:rPr>
        <w:rFonts w:hint="default"/>
        <w:lang w:val="en-US" w:eastAsia="en-US" w:bidi="ar-SA"/>
      </w:rPr>
    </w:lvl>
    <w:lvl w:ilvl="8" w:tplc="CF0C87C6">
      <w:numFmt w:val="bullet"/>
      <w:lvlText w:val="•"/>
      <w:lvlJc w:val="left"/>
      <w:pPr>
        <w:ind w:left="8309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7B705A2"/>
    <w:multiLevelType w:val="hybridMultilevel"/>
    <w:tmpl w:val="941A2A64"/>
    <w:lvl w:ilvl="0" w:tplc="A8AA06B2">
      <w:start w:val="15"/>
      <w:numFmt w:val="decimal"/>
      <w:lvlText w:val="%1."/>
      <w:lvlJc w:val="left"/>
      <w:pPr>
        <w:ind w:left="542" w:hanging="40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D9E5628">
      <w:numFmt w:val="bullet"/>
      <w:lvlText w:val="•"/>
      <w:lvlJc w:val="left"/>
      <w:pPr>
        <w:ind w:left="554" w:hanging="22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9A46FEB0">
      <w:numFmt w:val="bullet"/>
      <w:lvlText w:val="•"/>
      <w:lvlJc w:val="left"/>
      <w:pPr>
        <w:ind w:left="1534" w:hanging="228"/>
      </w:pPr>
      <w:rPr>
        <w:rFonts w:hint="default"/>
        <w:lang w:val="en-US" w:eastAsia="en-US" w:bidi="ar-SA"/>
      </w:rPr>
    </w:lvl>
    <w:lvl w:ilvl="3" w:tplc="34CCCD66">
      <w:numFmt w:val="bullet"/>
      <w:lvlText w:val="•"/>
      <w:lvlJc w:val="left"/>
      <w:pPr>
        <w:ind w:left="2508" w:hanging="228"/>
      </w:pPr>
      <w:rPr>
        <w:rFonts w:hint="default"/>
        <w:lang w:val="en-US" w:eastAsia="en-US" w:bidi="ar-SA"/>
      </w:rPr>
    </w:lvl>
    <w:lvl w:ilvl="4" w:tplc="381E3E8C">
      <w:numFmt w:val="bullet"/>
      <w:lvlText w:val="•"/>
      <w:lvlJc w:val="left"/>
      <w:pPr>
        <w:ind w:left="3482" w:hanging="228"/>
      </w:pPr>
      <w:rPr>
        <w:rFonts w:hint="default"/>
        <w:lang w:val="en-US" w:eastAsia="en-US" w:bidi="ar-SA"/>
      </w:rPr>
    </w:lvl>
    <w:lvl w:ilvl="5" w:tplc="FBF8DF9A">
      <w:numFmt w:val="bullet"/>
      <w:lvlText w:val="•"/>
      <w:lvlJc w:val="left"/>
      <w:pPr>
        <w:ind w:left="4456" w:hanging="228"/>
      </w:pPr>
      <w:rPr>
        <w:rFonts w:hint="default"/>
        <w:lang w:val="en-US" w:eastAsia="en-US" w:bidi="ar-SA"/>
      </w:rPr>
    </w:lvl>
    <w:lvl w:ilvl="6" w:tplc="96E092D8">
      <w:numFmt w:val="bullet"/>
      <w:lvlText w:val="•"/>
      <w:lvlJc w:val="left"/>
      <w:pPr>
        <w:ind w:left="5430" w:hanging="228"/>
      </w:pPr>
      <w:rPr>
        <w:rFonts w:hint="default"/>
        <w:lang w:val="en-US" w:eastAsia="en-US" w:bidi="ar-SA"/>
      </w:rPr>
    </w:lvl>
    <w:lvl w:ilvl="7" w:tplc="D592B8E2">
      <w:numFmt w:val="bullet"/>
      <w:lvlText w:val="•"/>
      <w:lvlJc w:val="left"/>
      <w:pPr>
        <w:ind w:left="6404" w:hanging="228"/>
      </w:pPr>
      <w:rPr>
        <w:rFonts w:hint="default"/>
        <w:lang w:val="en-US" w:eastAsia="en-US" w:bidi="ar-SA"/>
      </w:rPr>
    </w:lvl>
    <w:lvl w:ilvl="8" w:tplc="279CF7BE">
      <w:numFmt w:val="bullet"/>
      <w:lvlText w:val="•"/>
      <w:lvlJc w:val="left"/>
      <w:pPr>
        <w:ind w:left="7378" w:hanging="228"/>
      </w:pPr>
      <w:rPr>
        <w:rFonts w:hint="default"/>
        <w:lang w:val="en-US" w:eastAsia="en-US" w:bidi="ar-SA"/>
      </w:rPr>
    </w:lvl>
  </w:abstractNum>
  <w:abstractNum w:abstractNumId="10" w15:restartNumberingAfterBreak="0">
    <w:nsid w:val="549941C5"/>
    <w:multiLevelType w:val="hybridMultilevel"/>
    <w:tmpl w:val="E984F30A"/>
    <w:lvl w:ilvl="0" w:tplc="65F614D0">
      <w:start w:val="15"/>
      <w:numFmt w:val="decimal"/>
      <w:lvlText w:val="%1."/>
      <w:lvlJc w:val="left"/>
      <w:pPr>
        <w:ind w:left="941" w:hanging="713"/>
      </w:pPr>
      <w:rPr>
        <w:rFonts w:ascii="Arial" w:eastAsia="Arial" w:hAnsi="Arial" w:cs="Arial" w:hint="default"/>
        <w:b w:val="0"/>
        <w:bCs w:val="0"/>
        <w:i w:val="0"/>
        <w:iCs w:val="0"/>
        <w:color w:val="000000" w:themeColor="text1"/>
        <w:spacing w:val="-1"/>
        <w:w w:val="95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E61539"/>
    <w:multiLevelType w:val="hybridMultilevel"/>
    <w:tmpl w:val="6284C2FA"/>
    <w:lvl w:ilvl="0" w:tplc="E74850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D6131E"/>
    <w:multiLevelType w:val="hybridMultilevel"/>
    <w:tmpl w:val="647E8F30"/>
    <w:lvl w:ilvl="0" w:tplc="88489522">
      <w:start w:val="1"/>
      <w:numFmt w:val="lowerLetter"/>
      <w:lvlText w:val="%1)"/>
      <w:lvlJc w:val="left"/>
      <w:pPr>
        <w:ind w:left="996" w:hanging="360"/>
      </w:pPr>
      <w:rPr>
        <w:b w:val="0"/>
        <w:bCs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716" w:hanging="360"/>
      </w:pPr>
    </w:lvl>
    <w:lvl w:ilvl="2" w:tplc="FFFFFFFF" w:tentative="1">
      <w:start w:val="1"/>
      <w:numFmt w:val="lowerRoman"/>
      <w:lvlText w:val="%3."/>
      <w:lvlJc w:val="right"/>
      <w:pPr>
        <w:ind w:left="2436" w:hanging="180"/>
      </w:pPr>
    </w:lvl>
    <w:lvl w:ilvl="3" w:tplc="FFFFFFFF" w:tentative="1">
      <w:start w:val="1"/>
      <w:numFmt w:val="decimal"/>
      <w:lvlText w:val="%4."/>
      <w:lvlJc w:val="left"/>
      <w:pPr>
        <w:ind w:left="3156" w:hanging="360"/>
      </w:pPr>
    </w:lvl>
    <w:lvl w:ilvl="4" w:tplc="FFFFFFFF" w:tentative="1">
      <w:start w:val="1"/>
      <w:numFmt w:val="lowerLetter"/>
      <w:lvlText w:val="%5."/>
      <w:lvlJc w:val="left"/>
      <w:pPr>
        <w:ind w:left="3876" w:hanging="360"/>
      </w:pPr>
    </w:lvl>
    <w:lvl w:ilvl="5" w:tplc="FFFFFFFF" w:tentative="1">
      <w:start w:val="1"/>
      <w:numFmt w:val="lowerRoman"/>
      <w:lvlText w:val="%6."/>
      <w:lvlJc w:val="right"/>
      <w:pPr>
        <w:ind w:left="4596" w:hanging="180"/>
      </w:pPr>
    </w:lvl>
    <w:lvl w:ilvl="6" w:tplc="FFFFFFFF" w:tentative="1">
      <w:start w:val="1"/>
      <w:numFmt w:val="decimal"/>
      <w:lvlText w:val="%7."/>
      <w:lvlJc w:val="left"/>
      <w:pPr>
        <w:ind w:left="5316" w:hanging="360"/>
      </w:pPr>
    </w:lvl>
    <w:lvl w:ilvl="7" w:tplc="FFFFFFFF" w:tentative="1">
      <w:start w:val="1"/>
      <w:numFmt w:val="lowerLetter"/>
      <w:lvlText w:val="%8."/>
      <w:lvlJc w:val="left"/>
      <w:pPr>
        <w:ind w:left="6036" w:hanging="360"/>
      </w:pPr>
    </w:lvl>
    <w:lvl w:ilvl="8" w:tplc="FFFFFFFF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3" w15:restartNumberingAfterBreak="0">
    <w:nsid w:val="56DE591B"/>
    <w:multiLevelType w:val="hybridMultilevel"/>
    <w:tmpl w:val="49CEE328"/>
    <w:lvl w:ilvl="0" w:tplc="066233CA">
      <w:start w:val="17"/>
      <w:numFmt w:val="decimal"/>
      <w:lvlText w:val="%1."/>
      <w:lvlJc w:val="left"/>
      <w:pPr>
        <w:ind w:left="458" w:hanging="40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A765252">
      <w:numFmt w:val="bullet"/>
      <w:lvlText w:val="•"/>
      <w:lvlJc w:val="left"/>
      <w:pPr>
        <w:ind w:left="126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97DAEFC0">
      <w:numFmt w:val="bullet"/>
      <w:lvlText w:val="•"/>
      <w:lvlJc w:val="left"/>
      <w:pPr>
        <w:ind w:left="2156" w:hanging="360"/>
      </w:pPr>
      <w:rPr>
        <w:rFonts w:hint="default"/>
        <w:lang w:val="en-US" w:eastAsia="en-US" w:bidi="ar-SA"/>
      </w:rPr>
    </w:lvl>
    <w:lvl w:ilvl="3" w:tplc="54F48956">
      <w:numFmt w:val="bullet"/>
      <w:lvlText w:val="•"/>
      <w:lvlJc w:val="left"/>
      <w:pPr>
        <w:ind w:left="3052" w:hanging="360"/>
      </w:pPr>
      <w:rPr>
        <w:rFonts w:hint="default"/>
        <w:lang w:val="en-US" w:eastAsia="en-US" w:bidi="ar-SA"/>
      </w:rPr>
    </w:lvl>
    <w:lvl w:ilvl="4" w:tplc="3DE28CEA">
      <w:numFmt w:val="bullet"/>
      <w:lvlText w:val="•"/>
      <w:lvlJc w:val="left"/>
      <w:pPr>
        <w:ind w:left="3949" w:hanging="360"/>
      </w:pPr>
      <w:rPr>
        <w:rFonts w:hint="default"/>
        <w:lang w:val="en-US" w:eastAsia="en-US" w:bidi="ar-SA"/>
      </w:rPr>
    </w:lvl>
    <w:lvl w:ilvl="5" w:tplc="9606CFCA">
      <w:numFmt w:val="bullet"/>
      <w:lvlText w:val="•"/>
      <w:lvlJc w:val="left"/>
      <w:pPr>
        <w:ind w:left="4845" w:hanging="360"/>
      </w:pPr>
      <w:rPr>
        <w:rFonts w:hint="default"/>
        <w:lang w:val="en-US" w:eastAsia="en-US" w:bidi="ar-SA"/>
      </w:rPr>
    </w:lvl>
    <w:lvl w:ilvl="6" w:tplc="17823ED6">
      <w:numFmt w:val="bullet"/>
      <w:lvlText w:val="•"/>
      <w:lvlJc w:val="left"/>
      <w:pPr>
        <w:ind w:left="5741" w:hanging="360"/>
      </w:pPr>
      <w:rPr>
        <w:rFonts w:hint="default"/>
        <w:lang w:val="en-US" w:eastAsia="en-US" w:bidi="ar-SA"/>
      </w:rPr>
    </w:lvl>
    <w:lvl w:ilvl="7" w:tplc="E4982134">
      <w:numFmt w:val="bullet"/>
      <w:lvlText w:val="•"/>
      <w:lvlJc w:val="left"/>
      <w:pPr>
        <w:ind w:left="6638" w:hanging="360"/>
      </w:pPr>
      <w:rPr>
        <w:rFonts w:hint="default"/>
        <w:lang w:val="en-US" w:eastAsia="en-US" w:bidi="ar-SA"/>
      </w:rPr>
    </w:lvl>
    <w:lvl w:ilvl="8" w:tplc="3E9EBE70">
      <w:numFmt w:val="bullet"/>
      <w:lvlText w:val="•"/>
      <w:lvlJc w:val="left"/>
      <w:pPr>
        <w:ind w:left="7534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7F302590"/>
    <w:multiLevelType w:val="hybridMultilevel"/>
    <w:tmpl w:val="0108E5B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000000" w:themeColor="text1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31708628">
    <w:abstractNumId w:val="0"/>
  </w:num>
  <w:num w:numId="2" w16cid:durableId="144972444">
    <w:abstractNumId w:val="13"/>
  </w:num>
  <w:num w:numId="3" w16cid:durableId="201942449">
    <w:abstractNumId w:val="9"/>
  </w:num>
  <w:num w:numId="4" w16cid:durableId="1889144368">
    <w:abstractNumId w:val="7"/>
  </w:num>
  <w:num w:numId="5" w16cid:durableId="51272085">
    <w:abstractNumId w:val="8"/>
  </w:num>
  <w:num w:numId="6" w16cid:durableId="1771585285">
    <w:abstractNumId w:val="11"/>
  </w:num>
  <w:num w:numId="7" w16cid:durableId="1753773378">
    <w:abstractNumId w:val="5"/>
  </w:num>
  <w:num w:numId="8" w16cid:durableId="1326590257">
    <w:abstractNumId w:val="14"/>
  </w:num>
  <w:num w:numId="9" w16cid:durableId="315109399">
    <w:abstractNumId w:val="6"/>
  </w:num>
  <w:num w:numId="10" w16cid:durableId="1249733983">
    <w:abstractNumId w:val="3"/>
  </w:num>
  <w:num w:numId="11" w16cid:durableId="1510632792">
    <w:abstractNumId w:val="1"/>
  </w:num>
  <w:num w:numId="12" w16cid:durableId="1718968831">
    <w:abstractNumId w:val="2"/>
  </w:num>
  <w:num w:numId="13" w16cid:durableId="2133739908">
    <w:abstractNumId w:val="4"/>
  </w:num>
  <w:num w:numId="14" w16cid:durableId="1974097273">
    <w:abstractNumId w:val="10"/>
  </w:num>
  <w:num w:numId="15" w16cid:durableId="4477055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253"/>
    <w:rsid w:val="00042ACA"/>
    <w:rsid w:val="00076AB7"/>
    <w:rsid w:val="0010709E"/>
    <w:rsid w:val="001707C6"/>
    <w:rsid w:val="001D7FD6"/>
    <w:rsid w:val="002928F4"/>
    <w:rsid w:val="003A313E"/>
    <w:rsid w:val="00424476"/>
    <w:rsid w:val="00521FA2"/>
    <w:rsid w:val="006E0091"/>
    <w:rsid w:val="0075053F"/>
    <w:rsid w:val="007513A8"/>
    <w:rsid w:val="007C6202"/>
    <w:rsid w:val="00892ED6"/>
    <w:rsid w:val="00933285"/>
    <w:rsid w:val="009657BE"/>
    <w:rsid w:val="009B239F"/>
    <w:rsid w:val="00A33B10"/>
    <w:rsid w:val="00AD7F7D"/>
    <w:rsid w:val="00BD0E79"/>
    <w:rsid w:val="00C167CE"/>
    <w:rsid w:val="00C2001D"/>
    <w:rsid w:val="00C36CF1"/>
    <w:rsid w:val="00CA4253"/>
    <w:rsid w:val="00DC4170"/>
    <w:rsid w:val="00DF62A9"/>
    <w:rsid w:val="00EC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BA1AA"/>
  <w15:docId w15:val="{6A2D6653-EDC5-4217-8F14-EE4C12574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spacing w:before="82"/>
      <w:ind w:left="109" w:right="12"/>
      <w:jc w:val="center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136"/>
      <w:outlineLvl w:val="1"/>
    </w:pPr>
    <w:rPr>
      <w:b/>
      <w:bCs/>
      <w:sz w:val="18"/>
      <w:szCs w:val="1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636" w:hanging="492"/>
    </w:pPr>
  </w:style>
  <w:style w:type="paragraph" w:customStyle="1" w:styleId="TableParagraph">
    <w:name w:val="Table Paragraph"/>
    <w:basedOn w:val="Normal"/>
    <w:uiPriority w:val="1"/>
    <w:qFormat/>
    <w:pPr>
      <w:ind w:left="5"/>
    </w:pPr>
  </w:style>
  <w:style w:type="character" w:styleId="Hyperlink">
    <w:name w:val="Hyperlink"/>
    <w:basedOn w:val="DefaultParagraphFont"/>
    <w:uiPriority w:val="99"/>
    <w:unhideWhenUsed/>
    <w:rsid w:val="002928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8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28F4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42ACA"/>
    <w:rPr>
      <w:rFonts w:ascii="Verdana" w:eastAsia="Verdana" w:hAnsi="Verdana" w:cs="Verdana"/>
      <w:b/>
      <w:bCs/>
      <w:sz w:val="18"/>
      <w:szCs w:val="18"/>
      <w:u w:val="single" w:color="000000"/>
    </w:rPr>
  </w:style>
  <w:style w:type="table" w:styleId="TableGrid">
    <w:name w:val="Table Grid"/>
    <w:basedOn w:val="TableNormal"/>
    <w:uiPriority w:val="39"/>
    <w:rsid w:val="00042AC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anning.derbyshiredales.gov.uk/online-applications/applicationDetails.do?keyVal=TCRLBBFU00Q00&amp;activeTab=summar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Beeley Parish Counci</dc:creator>
  <cp:lastModifiedBy>Peter Leppard</cp:lastModifiedBy>
  <cp:revision>14</cp:revision>
  <dcterms:created xsi:type="dcterms:W3CDTF">2026-05-01T16:36:00Z</dcterms:created>
  <dcterms:modified xsi:type="dcterms:W3CDTF">2026-05-05T21:25:00Z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2026-05-01T00:00:00Z</vt:filetime>
  </property>
  <property fmtid="{D5CDD505-2E9C-101B-9397-08002B2CF9AE}" pid="5" name="Producer">
    <vt:lpwstr>Microsoft® Word for Microsoft 365</vt:lpwstr>
  </property>
</Properties>
</file>